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512829" w14:textId="15D1A787" w:rsidR="009E0467" w:rsidRPr="002F7DD5" w:rsidRDefault="00F400F4" w:rsidP="009E0467">
      <w:pPr>
        <w:widowControl w:val="0"/>
        <w:autoSpaceDE w:val="0"/>
        <w:autoSpaceDN w:val="0"/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  <w:lang w:val="pt-PT"/>
        </w:rPr>
      </w:pPr>
      <w:r w:rsidRPr="009577ED">
        <w:rPr>
          <w:rFonts w:asciiTheme="minorHAnsi" w:hAnsiTheme="minorHAnsi" w:cs="Arial"/>
          <w:b/>
          <w:sz w:val="24"/>
          <w:szCs w:val="24"/>
          <w:lang w:eastAsia="pt-BR"/>
        </w:rPr>
        <w:t>Solicitação</w:t>
      </w:r>
      <w:r w:rsidR="009E0467" w:rsidRPr="009577ED">
        <w:rPr>
          <w:rFonts w:asciiTheme="minorHAnsi" w:hAnsiTheme="minorHAnsi" w:cs="Arial"/>
          <w:b/>
          <w:sz w:val="24"/>
          <w:szCs w:val="24"/>
          <w:lang w:eastAsia="pt-BR"/>
        </w:rPr>
        <w:t xml:space="preserve"> para abertura de processo licitatório</w:t>
      </w:r>
      <w:r w:rsidR="009E0467" w:rsidRPr="009577ED">
        <w:rPr>
          <w:rFonts w:asciiTheme="minorHAnsi" w:hAnsiTheme="minorHAnsi"/>
          <w:bCs/>
          <w:sz w:val="24"/>
          <w:szCs w:val="24"/>
          <w:lang w:val="pt-PT"/>
        </w:rPr>
        <w:t xml:space="preserve">        </w:t>
      </w:r>
      <w:r w:rsidR="009E0467" w:rsidRPr="002F7DD5">
        <w:rPr>
          <w:rFonts w:asciiTheme="minorHAnsi" w:hAnsiTheme="minorHAnsi"/>
          <w:b/>
          <w:bCs/>
          <w:sz w:val="24"/>
          <w:szCs w:val="24"/>
          <w:lang w:val="pt-PT"/>
        </w:rPr>
        <w:t xml:space="preserve">Florianópolis, </w:t>
      </w:r>
      <w:r w:rsidR="00180CE9">
        <w:rPr>
          <w:rFonts w:asciiTheme="minorHAnsi" w:hAnsiTheme="minorHAnsi"/>
          <w:b/>
          <w:bCs/>
          <w:sz w:val="24"/>
          <w:szCs w:val="24"/>
          <w:lang w:val="pt-PT"/>
        </w:rPr>
        <w:t>07</w:t>
      </w:r>
      <w:r w:rsidR="004C7D66" w:rsidRPr="002F7DD5">
        <w:rPr>
          <w:rFonts w:asciiTheme="minorHAnsi" w:hAnsiTheme="minorHAnsi"/>
          <w:b/>
          <w:bCs/>
          <w:sz w:val="24"/>
          <w:szCs w:val="24"/>
          <w:lang w:val="pt-PT"/>
        </w:rPr>
        <w:t xml:space="preserve"> de </w:t>
      </w:r>
      <w:r w:rsidR="00180CE9">
        <w:rPr>
          <w:rFonts w:asciiTheme="minorHAnsi" w:hAnsiTheme="minorHAnsi"/>
          <w:b/>
          <w:bCs/>
          <w:sz w:val="24"/>
          <w:szCs w:val="24"/>
          <w:lang w:val="pt-PT"/>
        </w:rPr>
        <w:t>Agosto</w:t>
      </w:r>
      <w:r w:rsidR="009E0467" w:rsidRPr="002F7DD5">
        <w:rPr>
          <w:rFonts w:asciiTheme="minorHAnsi" w:hAnsiTheme="minorHAnsi"/>
          <w:b/>
          <w:bCs/>
          <w:sz w:val="24"/>
          <w:szCs w:val="24"/>
          <w:lang w:val="pt-PT"/>
        </w:rPr>
        <w:t xml:space="preserve"> de </w:t>
      </w:r>
      <w:r w:rsidR="00D15BD8" w:rsidRPr="002F7DD5">
        <w:rPr>
          <w:rFonts w:asciiTheme="minorHAnsi" w:hAnsiTheme="minorHAnsi"/>
          <w:b/>
          <w:bCs/>
          <w:sz w:val="24"/>
          <w:szCs w:val="24"/>
          <w:lang w:val="pt-PT"/>
        </w:rPr>
        <w:t>2015</w:t>
      </w:r>
      <w:r w:rsidR="009E0467" w:rsidRPr="002F7DD5">
        <w:rPr>
          <w:rFonts w:asciiTheme="minorHAnsi" w:hAnsiTheme="minorHAnsi"/>
          <w:b/>
          <w:bCs/>
          <w:sz w:val="24"/>
          <w:szCs w:val="24"/>
          <w:lang w:val="pt-PT"/>
        </w:rPr>
        <w:t>.</w:t>
      </w:r>
    </w:p>
    <w:p w14:paraId="217E5189" w14:textId="77777777" w:rsidR="009E0467" w:rsidRPr="002F7DD5" w:rsidRDefault="009E0467" w:rsidP="009E0467">
      <w:pPr>
        <w:widowControl w:val="0"/>
        <w:autoSpaceDE w:val="0"/>
        <w:autoSpaceDN w:val="0"/>
        <w:spacing w:after="0" w:line="240" w:lineRule="auto"/>
        <w:rPr>
          <w:rFonts w:asciiTheme="minorHAnsi" w:hAnsiTheme="minorHAnsi"/>
          <w:b/>
          <w:bCs/>
          <w:sz w:val="24"/>
          <w:szCs w:val="24"/>
          <w:lang w:val="pt-PT"/>
        </w:rPr>
      </w:pPr>
    </w:p>
    <w:p w14:paraId="060AC7CC" w14:textId="6A1DDD29" w:rsidR="009E0467" w:rsidRPr="009577ED" w:rsidRDefault="009E0467" w:rsidP="009E0467">
      <w:pPr>
        <w:spacing w:line="240" w:lineRule="auto"/>
        <w:contextualSpacing/>
        <w:jc w:val="both"/>
        <w:rPr>
          <w:rFonts w:asciiTheme="minorHAnsi" w:hAnsiTheme="minorHAnsi" w:cs="Calibri"/>
          <w:szCs w:val="26"/>
        </w:rPr>
      </w:pPr>
      <w:r w:rsidRPr="009577ED">
        <w:rPr>
          <w:rFonts w:asciiTheme="minorHAnsi" w:hAnsiTheme="minorHAnsi"/>
          <w:b/>
          <w:bCs/>
          <w:sz w:val="24"/>
          <w:szCs w:val="24"/>
          <w:lang w:val="pt-PT"/>
        </w:rPr>
        <w:t xml:space="preserve">De: </w:t>
      </w:r>
      <w:r w:rsidRPr="009577ED">
        <w:rPr>
          <w:rFonts w:asciiTheme="minorHAnsi" w:hAnsiTheme="minorHAnsi"/>
          <w:bCs/>
          <w:sz w:val="24"/>
          <w:szCs w:val="24"/>
          <w:lang w:val="pt-PT"/>
        </w:rPr>
        <w:t xml:space="preserve">Responsável Técnico </w:t>
      </w:r>
    </w:p>
    <w:p w14:paraId="669F7F9D" w14:textId="77777777" w:rsidR="009E0467" w:rsidRPr="009577ED" w:rsidRDefault="009E0467" w:rsidP="009E0467">
      <w:pPr>
        <w:spacing w:line="240" w:lineRule="auto"/>
        <w:contextualSpacing/>
        <w:jc w:val="both"/>
        <w:rPr>
          <w:rFonts w:asciiTheme="minorHAnsi" w:hAnsiTheme="minorHAnsi"/>
          <w:b/>
          <w:bCs/>
          <w:sz w:val="24"/>
          <w:szCs w:val="24"/>
          <w:lang w:val="pt-PT"/>
        </w:rPr>
      </w:pPr>
      <w:r w:rsidRPr="009577ED">
        <w:rPr>
          <w:rFonts w:asciiTheme="minorHAnsi" w:hAnsiTheme="minorHAnsi"/>
          <w:b/>
          <w:bCs/>
          <w:sz w:val="24"/>
          <w:szCs w:val="24"/>
          <w:lang w:val="pt-PT"/>
        </w:rPr>
        <w:t>Para</w:t>
      </w:r>
      <w:r w:rsidRPr="009577ED">
        <w:rPr>
          <w:rFonts w:asciiTheme="minorHAnsi" w:hAnsiTheme="minorHAnsi"/>
          <w:bCs/>
          <w:sz w:val="24"/>
          <w:szCs w:val="24"/>
          <w:lang w:val="pt-PT"/>
        </w:rPr>
        <w:t>: Pró-Reitoria</w:t>
      </w:r>
      <w:r w:rsidRPr="009577ED">
        <w:rPr>
          <w:rFonts w:asciiTheme="minorHAnsi" w:hAnsiTheme="minorHAnsi"/>
          <w:b/>
          <w:bCs/>
          <w:sz w:val="24"/>
          <w:szCs w:val="24"/>
          <w:lang w:val="pt-PT"/>
        </w:rPr>
        <w:t xml:space="preserve"> </w:t>
      </w:r>
      <w:r w:rsidRPr="009577ED">
        <w:rPr>
          <w:rFonts w:asciiTheme="minorHAnsi" w:hAnsiTheme="minorHAnsi"/>
          <w:bCs/>
          <w:sz w:val="24"/>
          <w:szCs w:val="24"/>
          <w:lang w:val="pt-PT"/>
        </w:rPr>
        <w:t>de Administração</w:t>
      </w:r>
    </w:p>
    <w:p w14:paraId="0FEF8976" w14:textId="1CFCD4BC" w:rsidR="009E0467" w:rsidRPr="00D872BD" w:rsidRDefault="009E0467" w:rsidP="009E0467">
      <w:pPr>
        <w:widowControl w:val="0"/>
        <w:autoSpaceDE w:val="0"/>
        <w:autoSpaceDN w:val="0"/>
        <w:spacing w:after="0" w:line="240" w:lineRule="auto"/>
        <w:rPr>
          <w:rFonts w:asciiTheme="minorHAnsi" w:hAnsiTheme="minorHAnsi"/>
          <w:bCs/>
          <w:sz w:val="24"/>
          <w:szCs w:val="24"/>
          <w:lang w:val="pt-PT"/>
        </w:rPr>
      </w:pPr>
      <w:r w:rsidRPr="00D872BD">
        <w:rPr>
          <w:rFonts w:asciiTheme="minorHAnsi" w:hAnsiTheme="minorHAnsi"/>
          <w:b/>
          <w:bCs/>
          <w:sz w:val="24"/>
          <w:szCs w:val="24"/>
          <w:lang w:val="pt-PT"/>
        </w:rPr>
        <w:t xml:space="preserve">Processo: </w:t>
      </w:r>
      <w:r w:rsidR="00D15BD8" w:rsidRPr="00D872BD">
        <w:rPr>
          <w:rFonts w:asciiTheme="minorHAnsi" w:hAnsiTheme="minorHAnsi"/>
          <w:bCs/>
          <w:sz w:val="24"/>
          <w:szCs w:val="24"/>
          <w:lang w:val="pt-PT"/>
        </w:rPr>
        <w:t>SGPE</w:t>
      </w:r>
      <w:r w:rsidRPr="00D872BD">
        <w:rPr>
          <w:rFonts w:asciiTheme="minorHAnsi" w:hAnsiTheme="minorHAnsi"/>
          <w:bCs/>
          <w:sz w:val="24"/>
          <w:szCs w:val="24"/>
          <w:lang w:val="pt-PT"/>
        </w:rPr>
        <w:t xml:space="preserve"> </w:t>
      </w:r>
      <w:r w:rsidR="008A5A4D" w:rsidRPr="008A5A4D">
        <w:rPr>
          <w:rFonts w:asciiTheme="minorHAnsi" w:hAnsiTheme="minorHAnsi"/>
          <w:bCs/>
          <w:sz w:val="24"/>
          <w:szCs w:val="24"/>
          <w:lang w:val="pt-PT"/>
        </w:rPr>
        <w:t>8833</w:t>
      </w:r>
      <w:r w:rsidR="00D15BD8" w:rsidRPr="00D872BD">
        <w:rPr>
          <w:rFonts w:asciiTheme="minorHAnsi" w:hAnsiTheme="minorHAnsi"/>
          <w:bCs/>
          <w:sz w:val="24"/>
          <w:szCs w:val="24"/>
          <w:lang w:val="pt-PT"/>
        </w:rPr>
        <w:t>/2015</w:t>
      </w:r>
    </w:p>
    <w:p w14:paraId="7513F135" w14:textId="77777777" w:rsidR="009E0467" w:rsidRPr="009577ED" w:rsidRDefault="009E0467" w:rsidP="009E0467">
      <w:pPr>
        <w:widowControl w:val="0"/>
        <w:autoSpaceDE w:val="0"/>
        <w:autoSpaceDN w:val="0"/>
        <w:spacing w:after="0" w:line="240" w:lineRule="auto"/>
        <w:rPr>
          <w:rFonts w:asciiTheme="minorHAnsi" w:hAnsiTheme="minorHAnsi"/>
          <w:b/>
          <w:bCs/>
          <w:sz w:val="24"/>
          <w:szCs w:val="24"/>
          <w:lang w:val="pt-PT"/>
        </w:rPr>
      </w:pPr>
    </w:p>
    <w:p w14:paraId="19197D56" w14:textId="77777777" w:rsidR="009E0467" w:rsidRPr="009577ED" w:rsidRDefault="009E0467" w:rsidP="00DE2E96">
      <w:pPr>
        <w:rPr>
          <w:rFonts w:asciiTheme="minorHAnsi" w:hAnsiTheme="minorHAnsi" w:cs="Arial"/>
          <w:b/>
          <w:bCs/>
          <w:sz w:val="24"/>
          <w:szCs w:val="24"/>
          <w:lang w:eastAsia="pt-BR"/>
        </w:rPr>
      </w:pPr>
      <w:r w:rsidRPr="009577ED">
        <w:rPr>
          <w:rFonts w:asciiTheme="minorHAnsi" w:hAnsiTheme="minorHAnsi" w:cs="Arial"/>
          <w:b/>
          <w:bCs/>
          <w:sz w:val="24"/>
          <w:szCs w:val="24"/>
          <w:lang w:val="pt-PT" w:eastAsia="pt-BR"/>
        </w:rPr>
        <w:t xml:space="preserve">Ao Ilmo </w:t>
      </w:r>
      <w:r w:rsidRPr="009577ED">
        <w:rPr>
          <w:rFonts w:asciiTheme="minorHAnsi" w:hAnsiTheme="minorHAnsi" w:cs="Arial"/>
          <w:b/>
          <w:bCs/>
          <w:sz w:val="24"/>
          <w:szCs w:val="24"/>
          <w:lang w:eastAsia="pt-BR"/>
        </w:rPr>
        <w:t>Pró-Reitor de Administração</w:t>
      </w:r>
    </w:p>
    <w:p w14:paraId="01EA021F" w14:textId="77777777" w:rsidR="009E0467" w:rsidRPr="009577ED" w:rsidRDefault="009E0467" w:rsidP="009E0467">
      <w:pPr>
        <w:spacing w:after="0" w:line="240" w:lineRule="auto"/>
        <w:rPr>
          <w:rFonts w:asciiTheme="minorHAnsi" w:hAnsiTheme="minorHAnsi" w:cs="Arial"/>
          <w:sz w:val="20"/>
          <w:szCs w:val="20"/>
          <w:lang w:eastAsia="pt-BR"/>
        </w:rPr>
      </w:pPr>
    </w:p>
    <w:p w14:paraId="09600361" w14:textId="2BDCC6A0" w:rsidR="009E0467" w:rsidRPr="002F7DD5" w:rsidRDefault="009E0467" w:rsidP="009E0467">
      <w:pPr>
        <w:spacing w:after="0" w:line="240" w:lineRule="auto"/>
        <w:jc w:val="both"/>
        <w:rPr>
          <w:rFonts w:asciiTheme="minorHAnsi" w:hAnsiTheme="minorHAnsi"/>
          <w:bCs/>
          <w:iCs/>
          <w:sz w:val="24"/>
          <w:szCs w:val="24"/>
          <w:lang w:eastAsia="pt-BR"/>
        </w:rPr>
      </w:pPr>
      <w:r w:rsidRPr="009577ED">
        <w:rPr>
          <w:rFonts w:asciiTheme="minorHAnsi" w:hAnsiTheme="minorHAnsi" w:cs="Arial"/>
          <w:sz w:val="24"/>
          <w:szCs w:val="24"/>
          <w:lang w:eastAsia="pt-BR"/>
        </w:rPr>
        <w:t>Solicitamos a Vossa Senhoria anuência para abertura de processo licitatório para</w:t>
      </w:r>
      <w:r w:rsidR="00E64D59" w:rsidRPr="009577ED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</w:t>
      </w:r>
      <w:r w:rsidR="00390883">
        <w:rPr>
          <w:rFonts w:asciiTheme="minorHAnsi" w:hAnsiTheme="minorHAnsi"/>
          <w:bCs/>
          <w:iCs/>
          <w:sz w:val="24"/>
          <w:szCs w:val="24"/>
          <w:lang w:eastAsia="pt-BR"/>
        </w:rPr>
        <w:t>Contratação</w:t>
      </w:r>
      <w:r w:rsidR="00E64D59" w:rsidRPr="009577ED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</w:t>
      </w:r>
      <w:r w:rsidR="004C7D66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de </w:t>
      </w:r>
      <w:r w:rsidR="00390883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Empresa especializada em coleta de resíduos químicos, laboratoriais e hospitalares </w:t>
      </w:r>
      <w:r w:rsidR="006331E7">
        <w:rPr>
          <w:rFonts w:asciiTheme="minorHAnsi" w:hAnsiTheme="minorHAnsi"/>
          <w:bCs/>
          <w:iCs/>
          <w:sz w:val="24"/>
          <w:szCs w:val="24"/>
          <w:lang w:eastAsia="pt-BR"/>
        </w:rPr>
        <w:t>para o</w:t>
      </w:r>
      <w:r w:rsidR="00390883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Campus I, CERES e CESFI</w:t>
      </w:r>
      <w:r w:rsidR="00E64D59" w:rsidRPr="009577ED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, </w:t>
      </w:r>
      <w:r w:rsidRPr="009577ED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de acordo com a as demandas incluídas neste </w:t>
      </w:r>
      <w:r w:rsidRPr="002F7DD5">
        <w:rPr>
          <w:rFonts w:asciiTheme="minorHAnsi" w:hAnsiTheme="minorHAnsi"/>
          <w:bCs/>
          <w:iCs/>
          <w:sz w:val="24"/>
          <w:szCs w:val="24"/>
          <w:lang w:eastAsia="pt-BR"/>
        </w:rPr>
        <w:t>processo.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78"/>
      </w:tblGrid>
      <w:tr w:rsidR="002F7DD5" w:rsidRPr="002F7DD5" w14:paraId="4594684E" w14:textId="77777777" w:rsidTr="00232F5E">
        <w:trPr>
          <w:trHeight w:val="846"/>
        </w:trPr>
        <w:tc>
          <w:tcPr>
            <w:tcW w:w="8978" w:type="dxa"/>
          </w:tcPr>
          <w:p w14:paraId="40540B2B" w14:textId="705E93C0" w:rsidR="006331E7" w:rsidRDefault="00AA3ED1" w:rsidP="00390883">
            <w:pPr>
              <w:keepNext/>
              <w:spacing w:after="0" w:line="240" w:lineRule="auto"/>
              <w:jc w:val="both"/>
              <w:outlineLvl w:val="1"/>
              <w:rPr>
                <w:rFonts w:asciiTheme="minorHAnsi" w:hAnsiTheme="minorHAnsi"/>
                <w:bCs/>
              </w:rPr>
            </w:pPr>
            <w:r w:rsidRPr="002F7DD5">
              <w:rPr>
                <w:rFonts w:cs="Calibri"/>
                <w:b/>
                <w:caps/>
                <w:sz w:val="24"/>
                <w:szCs w:val="24"/>
                <w:lang w:eastAsia="pt-BR"/>
              </w:rPr>
              <w:t>Justificativa do Interesse Público</w:t>
            </w:r>
            <w:r w:rsidRPr="002F7DD5">
              <w:rPr>
                <w:rFonts w:ascii="Arial" w:hAnsi="Arial" w:cs="Arial"/>
                <w:b/>
              </w:rPr>
              <w:t>:</w:t>
            </w:r>
            <w:r w:rsidR="006526DA" w:rsidRPr="002F7DD5">
              <w:rPr>
                <w:rFonts w:ascii="Arial" w:hAnsi="Arial" w:cs="Arial"/>
              </w:rPr>
              <w:t xml:space="preserve"> </w:t>
            </w:r>
            <w:r w:rsidR="00390883" w:rsidRPr="00390883">
              <w:rPr>
                <w:rFonts w:asciiTheme="minorHAnsi" w:hAnsiTheme="minorHAnsi"/>
                <w:bCs/>
              </w:rPr>
              <w:t xml:space="preserve">A coleta </w:t>
            </w:r>
            <w:r w:rsidR="006331E7" w:rsidRPr="006331E7">
              <w:rPr>
                <w:rFonts w:asciiTheme="minorHAnsi" w:hAnsiTheme="minorHAnsi"/>
                <w:bCs/>
              </w:rPr>
              <w:t xml:space="preserve">de resíduos químicos, laboratoriais e hospitalares </w:t>
            </w:r>
            <w:r w:rsidR="00390883" w:rsidRPr="00390883">
              <w:rPr>
                <w:rFonts w:asciiTheme="minorHAnsi" w:hAnsiTheme="minorHAnsi"/>
                <w:bCs/>
              </w:rPr>
              <w:t>é justificada</w:t>
            </w:r>
            <w:r w:rsidR="006331E7">
              <w:rPr>
                <w:rFonts w:asciiTheme="minorHAnsi" w:hAnsiTheme="minorHAnsi"/>
                <w:bCs/>
              </w:rPr>
              <w:t xml:space="preserve"> pelo fato de que este </w:t>
            </w:r>
            <w:r w:rsidR="006331E7" w:rsidRPr="00390883">
              <w:rPr>
                <w:rFonts w:asciiTheme="minorHAnsi" w:hAnsiTheme="minorHAnsi"/>
                <w:bCs/>
              </w:rPr>
              <w:t>tipo de lixo produzido não é recolhido pelo sistema de coleta de lixo doméstico</w:t>
            </w:r>
            <w:r w:rsidR="006331E7">
              <w:rPr>
                <w:rFonts w:asciiTheme="minorHAnsi" w:hAnsiTheme="minorHAnsi"/>
                <w:bCs/>
              </w:rPr>
              <w:t xml:space="preserve">. Assim há a necessidade da destinação correta destes resíduos gerados pela Universidade. </w:t>
            </w:r>
          </w:p>
          <w:p w14:paraId="51264E3D" w14:textId="1FC74A53" w:rsidR="00AA3ED1" w:rsidRPr="002F7DD5" w:rsidRDefault="00AA3ED1" w:rsidP="006331E7">
            <w:pPr>
              <w:keepNext/>
              <w:spacing w:after="0" w:line="240" w:lineRule="auto"/>
              <w:jc w:val="both"/>
              <w:outlineLvl w:val="1"/>
              <w:rPr>
                <w:rFonts w:asciiTheme="minorHAnsi" w:hAnsiTheme="minorHAnsi" w:cs="Arial"/>
                <w:b/>
                <w:bCs/>
                <w:sz w:val="24"/>
                <w:szCs w:val="20"/>
                <w:lang w:eastAsia="pt-BR"/>
              </w:rPr>
            </w:pPr>
          </w:p>
        </w:tc>
      </w:tr>
    </w:tbl>
    <w:p w14:paraId="7DB917AC" w14:textId="77777777" w:rsidR="009E0467" w:rsidRPr="009577ED" w:rsidRDefault="009E0467" w:rsidP="009E0467">
      <w:pPr>
        <w:keepNext/>
        <w:spacing w:after="0" w:line="240" w:lineRule="auto"/>
        <w:jc w:val="both"/>
        <w:outlineLvl w:val="1"/>
        <w:rPr>
          <w:rFonts w:asciiTheme="minorHAnsi" w:hAnsiTheme="minorHAnsi" w:cs="Arial"/>
          <w:b/>
          <w:bCs/>
          <w:sz w:val="24"/>
          <w:szCs w:val="20"/>
          <w:lang w:eastAsia="pt-BR"/>
        </w:rPr>
      </w:pPr>
    </w:p>
    <w:tbl>
      <w:tblPr>
        <w:tblW w:w="6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1"/>
        <w:gridCol w:w="3685"/>
      </w:tblGrid>
      <w:tr w:rsidR="009E0467" w:rsidRPr="009577ED" w14:paraId="3F484AC0" w14:textId="77777777" w:rsidTr="00A855F9">
        <w:trPr>
          <w:trHeight w:val="382"/>
        </w:trPr>
        <w:tc>
          <w:tcPr>
            <w:tcW w:w="6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40CE2402" w14:textId="77777777" w:rsidR="009E0467" w:rsidRPr="009577ED" w:rsidRDefault="009E0467" w:rsidP="00A855F9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0"/>
                <w:lang w:eastAsia="pt-BR"/>
              </w:rPr>
            </w:pPr>
            <w:r w:rsidRPr="009577ED">
              <w:rPr>
                <w:rFonts w:asciiTheme="minorHAnsi" w:hAnsiTheme="minorHAnsi" w:cs="Arial"/>
                <w:b/>
                <w:bCs/>
                <w:sz w:val="24"/>
                <w:szCs w:val="20"/>
                <w:lang w:eastAsia="pt-BR"/>
              </w:rPr>
              <w:t>FISCAIS DO CONTRATO</w:t>
            </w:r>
          </w:p>
        </w:tc>
      </w:tr>
      <w:tr w:rsidR="009E0467" w:rsidRPr="009577ED" w14:paraId="5A3E543A" w14:textId="77777777" w:rsidTr="00A855F9">
        <w:trPr>
          <w:trHeight w:val="382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14:paraId="5368826A" w14:textId="77777777" w:rsidR="009E0467" w:rsidRPr="009577ED" w:rsidRDefault="009E0467" w:rsidP="00A855F9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0"/>
                <w:lang w:eastAsia="pt-BR"/>
              </w:rPr>
            </w:pPr>
            <w:r w:rsidRPr="009577ED">
              <w:rPr>
                <w:rFonts w:asciiTheme="minorHAnsi" w:hAnsiTheme="minorHAnsi" w:cs="Arial"/>
                <w:b/>
                <w:bCs/>
                <w:sz w:val="24"/>
                <w:szCs w:val="20"/>
                <w:lang w:eastAsia="pt-BR"/>
              </w:rPr>
              <w:t>Centros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14:paraId="6B5FEE1A" w14:textId="77777777" w:rsidR="009E0467" w:rsidRPr="009577ED" w:rsidRDefault="009E0467" w:rsidP="00A855F9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0"/>
                <w:lang w:eastAsia="pt-BR"/>
              </w:rPr>
            </w:pPr>
            <w:r w:rsidRPr="009577ED">
              <w:rPr>
                <w:rFonts w:asciiTheme="minorHAnsi" w:hAnsiTheme="minorHAnsi" w:cs="Arial"/>
                <w:b/>
                <w:bCs/>
                <w:sz w:val="24"/>
                <w:szCs w:val="20"/>
                <w:lang w:eastAsia="pt-BR"/>
              </w:rPr>
              <w:t>Fiscal do Contrato</w:t>
            </w:r>
          </w:p>
        </w:tc>
      </w:tr>
      <w:tr w:rsidR="009514A4" w:rsidRPr="009514A4" w14:paraId="5C4DB1C4" w14:textId="77777777" w:rsidTr="00A855F9">
        <w:trPr>
          <w:trHeight w:val="300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14:paraId="24322DC8" w14:textId="77777777" w:rsidR="009E0467" w:rsidRPr="009514A4" w:rsidRDefault="009E0467" w:rsidP="00A855F9">
            <w:pPr>
              <w:spacing w:after="0" w:line="240" w:lineRule="auto"/>
              <w:rPr>
                <w:rFonts w:asciiTheme="minorHAnsi" w:hAnsiTheme="minorHAnsi" w:cs="Arial"/>
                <w:b/>
                <w:color w:val="000000" w:themeColor="text1"/>
                <w:sz w:val="24"/>
                <w:szCs w:val="20"/>
                <w:lang w:eastAsia="pt-BR"/>
              </w:rPr>
            </w:pPr>
            <w:r w:rsidRPr="009514A4">
              <w:rPr>
                <w:rFonts w:asciiTheme="minorHAnsi" w:hAnsiTheme="minorHAnsi" w:cs="Arial"/>
                <w:b/>
                <w:color w:val="000000" w:themeColor="text1"/>
                <w:sz w:val="24"/>
                <w:szCs w:val="20"/>
                <w:lang w:eastAsia="pt-BR"/>
              </w:rPr>
              <w:t>REITORIA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34131D09" w14:textId="4388284D" w:rsidR="009E0467" w:rsidRPr="009514A4" w:rsidRDefault="006331E7" w:rsidP="00A855F9">
            <w:pPr>
              <w:spacing w:after="0" w:line="240" w:lineRule="auto"/>
              <w:rPr>
                <w:rFonts w:asciiTheme="minorHAnsi" w:hAnsiTheme="minorHAnsi" w:cs="Arial"/>
                <w:color w:val="000000" w:themeColor="text1"/>
                <w:sz w:val="24"/>
                <w:szCs w:val="20"/>
                <w:lang w:val="es-ES_tradnl" w:eastAsia="pt-BR"/>
              </w:rPr>
            </w:pPr>
            <w:r>
              <w:rPr>
                <w:rFonts w:asciiTheme="minorHAnsi" w:hAnsiTheme="minorHAnsi" w:cs="Arial"/>
                <w:color w:val="000000" w:themeColor="text1"/>
                <w:sz w:val="24"/>
                <w:szCs w:val="20"/>
                <w:lang w:val="es-ES_tradnl" w:eastAsia="pt-BR"/>
              </w:rPr>
              <w:t>Mario César Machado</w:t>
            </w:r>
          </w:p>
        </w:tc>
      </w:tr>
      <w:tr w:rsidR="00E8675E" w:rsidRPr="009514A4" w14:paraId="3FC3D964" w14:textId="77777777" w:rsidTr="00A855F9">
        <w:trPr>
          <w:trHeight w:val="300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1036B57B" w14:textId="5777B402" w:rsidR="00E8675E" w:rsidRPr="009514A4" w:rsidRDefault="00E8675E" w:rsidP="00A855F9">
            <w:pPr>
              <w:spacing w:after="0" w:line="240" w:lineRule="auto"/>
              <w:rPr>
                <w:rFonts w:asciiTheme="minorHAnsi" w:hAnsiTheme="minorHAnsi" w:cs="Arial"/>
                <w:b/>
                <w:color w:val="000000" w:themeColor="text1"/>
                <w:sz w:val="24"/>
                <w:szCs w:val="20"/>
                <w:lang w:eastAsia="pt-BR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  <w:sz w:val="24"/>
                <w:szCs w:val="20"/>
                <w:lang w:eastAsia="pt-BR"/>
              </w:rPr>
              <w:t>MUSEU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1DDCEEDA" w14:textId="26419309" w:rsidR="00E8675E" w:rsidRDefault="00E8675E" w:rsidP="00A855F9">
            <w:pPr>
              <w:spacing w:after="0" w:line="240" w:lineRule="auto"/>
              <w:rPr>
                <w:rFonts w:asciiTheme="minorHAnsi" w:hAnsiTheme="minorHAnsi" w:cs="Arial"/>
                <w:color w:val="000000" w:themeColor="text1"/>
                <w:sz w:val="24"/>
                <w:szCs w:val="20"/>
                <w:lang w:val="es-ES_tradnl" w:eastAsia="pt-BR"/>
              </w:rPr>
            </w:pPr>
            <w:r>
              <w:rPr>
                <w:rFonts w:asciiTheme="minorHAnsi" w:hAnsiTheme="minorHAnsi" w:cs="Arial"/>
                <w:color w:val="000000" w:themeColor="text1"/>
                <w:sz w:val="24"/>
                <w:szCs w:val="20"/>
                <w:lang w:val="es-ES_tradnl" w:eastAsia="pt-BR"/>
              </w:rPr>
              <w:t xml:space="preserve">Sandra </w:t>
            </w:r>
            <w:proofErr w:type="spellStart"/>
            <w:r>
              <w:rPr>
                <w:rFonts w:asciiTheme="minorHAnsi" w:hAnsiTheme="minorHAnsi" w:cs="Arial"/>
                <w:color w:val="000000" w:themeColor="text1"/>
                <w:sz w:val="24"/>
                <w:szCs w:val="20"/>
                <w:lang w:val="es-ES_tradnl" w:eastAsia="pt-BR"/>
              </w:rPr>
              <w:t>Makowiecky</w:t>
            </w:r>
            <w:proofErr w:type="spellEnd"/>
          </w:p>
        </w:tc>
      </w:tr>
      <w:tr w:rsidR="00E8675E" w:rsidRPr="009514A4" w14:paraId="0F5C58AB" w14:textId="77777777" w:rsidTr="00A855F9">
        <w:trPr>
          <w:trHeight w:val="300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0E4A1698" w14:textId="64C24899" w:rsidR="00E8675E" w:rsidRPr="009514A4" w:rsidRDefault="00E8675E" w:rsidP="00A855F9">
            <w:pPr>
              <w:spacing w:after="0" w:line="240" w:lineRule="auto"/>
              <w:rPr>
                <w:rFonts w:asciiTheme="minorHAnsi" w:hAnsiTheme="minorHAnsi" w:cs="Arial"/>
                <w:b/>
                <w:color w:val="000000" w:themeColor="text1"/>
                <w:sz w:val="24"/>
                <w:szCs w:val="20"/>
                <w:lang w:eastAsia="pt-BR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  <w:sz w:val="24"/>
                <w:szCs w:val="20"/>
                <w:lang w:eastAsia="pt-BR"/>
              </w:rPr>
              <w:t>ESAG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4B517758" w14:textId="3CB27FBC" w:rsidR="00E8675E" w:rsidRDefault="00E8675E" w:rsidP="00A855F9">
            <w:pPr>
              <w:spacing w:after="0" w:line="240" w:lineRule="auto"/>
              <w:rPr>
                <w:rFonts w:asciiTheme="minorHAnsi" w:hAnsiTheme="minorHAnsi" w:cs="Arial"/>
                <w:color w:val="000000" w:themeColor="text1"/>
                <w:sz w:val="24"/>
                <w:szCs w:val="20"/>
                <w:lang w:val="es-ES_tradnl" w:eastAsia="pt-BR"/>
              </w:rPr>
            </w:pPr>
            <w:r>
              <w:rPr>
                <w:rFonts w:asciiTheme="minorHAnsi" w:hAnsiTheme="minorHAnsi" w:cs="Arial"/>
                <w:color w:val="000000" w:themeColor="text1"/>
                <w:sz w:val="24"/>
                <w:szCs w:val="20"/>
                <w:lang w:val="es-ES_tradnl" w:eastAsia="pt-BR"/>
              </w:rPr>
              <w:t xml:space="preserve">Aroldo </w:t>
            </w:r>
            <w:proofErr w:type="spellStart"/>
            <w:r>
              <w:rPr>
                <w:rFonts w:asciiTheme="minorHAnsi" w:hAnsiTheme="minorHAnsi" w:cs="Arial"/>
                <w:color w:val="000000" w:themeColor="text1"/>
                <w:sz w:val="24"/>
                <w:szCs w:val="20"/>
                <w:lang w:val="es-ES_tradnl" w:eastAsia="pt-BR"/>
              </w:rPr>
              <w:t>Schambeck</w:t>
            </w:r>
            <w:proofErr w:type="spellEnd"/>
          </w:p>
        </w:tc>
      </w:tr>
      <w:tr w:rsidR="00BD211E" w:rsidRPr="009514A4" w14:paraId="6F9D4BA5" w14:textId="77777777" w:rsidTr="00A855F9">
        <w:trPr>
          <w:trHeight w:val="300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73A581D8" w14:textId="77777777" w:rsidR="00BD211E" w:rsidRDefault="00BD211E" w:rsidP="00A855F9">
            <w:pPr>
              <w:spacing w:after="0" w:line="240" w:lineRule="auto"/>
              <w:rPr>
                <w:rFonts w:asciiTheme="minorHAnsi" w:hAnsiTheme="minorHAnsi" w:cs="Arial"/>
                <w:b/>
                <w:color w:val="000000" w:themeColor="text1"/>
                <w:sz w:val="24"/>
                <w:szCs w:val="20"/>
                <w:lang w:eastAsia="pt-BR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2F73269E" w14:textId="77777777" w:rsidR="00BD211E" w:rsidRDefault="00BD211E" w:rsidP="00A855F9">
            <w:pPr>
              <w:spacing w:after="0" w:line="240" w:lineRule="auto"/>
              <w:rPr>
                <w:rFonts w:asciiTheme="minorHAnsi" w:hAnsiTheme="minorHAnsi" w:cs="Arial"/>
                <w:color w:val="000000" w:themeColor="text1"/>
                <w:sz w:val="24"/>
                <w:szCs w:val="20"/>
                <w:lang w:val="es-ES_tradnl" w:eastAsia="pt-BR"/>
              </w:rPr>
            </w:pPr>
          </w:p>
        </w:tc>
      </w:tr>
      <w:tr w:rsidR="009514A4" w:rsidRPr="009514A4" w14:paraId="09A0718A" w14:textId="77777777" w:rsidTr="00A855F9">
        <w:trPr>
          <w:trHeight w:val="300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14:paraId="61460CA2" w14:textId="7BD25FA1" w:rsidR="009E0467" w:rsidRPr="009514A4" w:rsidRDefault="009E0467" w:rsidP="00A855F9">
            <w:pPr>
              <w:spacing w:after="0" w:line="240" w:lineRule="auto"/>
              <w:rPr>
                <w:rFonts w:asciiTheme="minorHAnsi" w:hAnsiTheme="minorHAnsi" w:cs="Arial"/>
                <w:b/>
                <w:color w:val="000000" w:themeColor="text1"/>
                <w:sz w:val="24"/>
                <w:szCs w:val="20"/>
                <w:lang w:eastAsia="pt-BR"/>
              </w:rPr>
            </w:pPr>
            <w:r w:rsidRPr="009514A4">
              <w:rPr>
                <w:rFonts w:asciiTheme="minorHAnsi" w:hAnsiTheme="minorHAnsi" w:cs="Arial"/>
                <w:b/>
                <w:color w:val="000000" w:themeColor="text1"/>
                <w:sz w:val="24"/>
                <w:szCs w:val="20"/>
                <w:lang w:eastAsia="pt-BR"/>
              </w:rPr>
              <w:t>CEART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575F99E9" w14:textId="009A6882" w:rsidR="009E0467" w:rsidRPr="009514A4" w:rsidRDefault="006331E7" w:rsidP="00A855F9">
            <w:pPr>
              <w:spacing w:after="0" w:line="240" w:lineRule="auto"/>
              <w:rPr>
                <w:rFonts w:asciiTheme="minorHAnsi" w:hAnsiTheme="minorHAnsi" w:cs="Arial"/>
                <w:color w:val="000000" w:themeColor="text1"/>
                <w:sz w:val="24"/>
                <w:szCs w:val="20"/>
                <w:lang w:val="es-ES_tradnl" w:eastAsia="pt-BR"/>
              </w:rPr>
            </w:pPr>
            <w:proofErr w:type="spellStart"/>
            <w:r>
              <w:rPr>
                <w:rFonts w:asciiTheme="minorHAnsi" w:hAnsiTheme="minorHAnsi" w:cs="Arial"/>
                <w:color w:val="000000" w:themeColor="text1"/>
                <w:sz w:val="24"/>
                <w:szCs w:val="20"/>
                <w:lang w:val="es-ES_tradnl" w:eastAsia="pt-BR"/>
              </w:rPr>
              <w:t>Andréa</w:t>
            </w:r>
            <w:proofErr w:type="spellEnd"/>
            <w:r>
              <w:rPr>
                <w:rFonts w:asciiTheme="minorHAnsi" w:hAnsiTheme="minorHAnsi" w:cs="Arial"/>
                <w:color w:val="000000" w:themeColor="text1"/>
                <w:sz w:val="24"/>
                <w:szCs w:val="20"/>
                <w:lang w:val="es-ES_tradnl" w:eastAsia="pt-BR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color w:val="000000" w:themeColor="text1"/>
                <w:sz w:val="24"/>
                <w:szCs w:val="20"/>
                <w:lang w:val="es-ES_tradnl" w:eastAsia="pt-BR"/>
              </w:rPr>
              <w:t>Oriques</w:t>
            </w:r>
            <w:proofErr w:type="spellEnd"/>
            <w:r>
              <w:rPr>
                <w:rFonts w:asciiTheme="minorHAnsi" w:hAnsiTheme="minorHAnsi" w:cs="Arial"/>
                <w:color w:val="000000" w:themeColor="text1"/>
                <w:sz w:val="24"/>
                <w:szCs w:val="20"/>
                <w:lang w:val="es-ES_tradnl" w:eastAsia="pt-BR"/>
              </w:rPr>
              <w:t xml:space="preserve"> Santos</w:t>
            </w:r>
          </w:p>
        </w:tc>
      </w:tr>
      <w:tr w:rsidR="00D10ADA" w:rsidRPr="009514A4" w14:paraId="5F794B4B" w14:textId="77777777" w:rsidTr="00A855F9">
        <w:trPr>
          <w:trHeight w:val="300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7B6B1C49" w14:textId="40518BDA" w:rsidR="00D10ADA" w:rsidRPr="009514A4" w:rsidRDefault="006331E7" w:rsidP="00A855F9">
            <w:pPr>
              <w:spacing w:after="0" w:line="240" w:lineRule="auto"/>
              <w:rPr>
                <w:rFonts w:asciiTheme="minorHAnsi" w:hAnsiTheme="minorHAnsi" w:cs="Arial"/>
                <w:b/>
                <w:color w:val="000000" w:themeColor="text1"/>
                <w:sz w:val="24"/>
                <w:szCs w:val="20"/>
                <w:lang w:eastAsia="pt-BR"/>
              </w:rPr>
            </w:pPr>
            <w:r w:rsidRPr="009514A4">
              <w:rPr>
                <w:rFonts w:asciiTheme="minorHAnsi" w:hAnsiTheme="minorHAnsi" w:cs="Arial"/>
                <w:b/>
                <w:color w:val="000000" w:themeColor="text1"/>
                <w:sz w:val="24"/>
                <w:szCs w:val="20"/>
                <w:lang w:eastAsia="pt-BR"/>
              </w:rPr>
              <w:t>CEAD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57291E39" w14:textId="0BE8AF37" w:rsidR="00D10ADA" w:rsidRPr="009514A4" w:rsidRDefault="006710B7" w:rsidP="00A855F9">
            <w:pPr>
              <w:spacing w:after="0" w:line="240" w:lineRule="auto"/>
              <w:rPr>
                <w:rFonts w:asciiTheme="minorHAnsi" w:hAnsiTheme="minorHAnsi" w:cs="Arial"/>
                <w:color w:val="000000" w:themeColor="text1"/>
                <w:sz w:val="24"/>
                <w:szCs w:val="20"/>
                <w:lang w:val="es-ES_tradnl" w:eastAsia="pt-BR"/>
              </w:rPr>
            </w:pPr>
            <w:r>
              <w:rPr>
                <w:rFonts w:asciiTheme="minorHAnsi" w:hAnsiTheme="minorHAnsi" w:cs="Arial"/>
                <w:color w:val="000000" w:themeColor="text1"/>
                <w:sz w:val="24"/>
                <w:szCs w:val="20"/>
                <w:lang w:val="es-ES_tradnl" w:eastAsia="pt-BR"/>
              </w:rPr>
              <w:t>André Corrêa de Abreu</w:t>
            </w:r>
          </w:p>
        </w:tc>
      </w:tr>
      <w:tr w:rsidR="009514A4" w:rsidRPr="009514A4" w14:paraId="35599449" w14:textId="77777777" w:rsidTr="00A855F9">
        <w:trPr>
          <w:trHeight w:val="300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47FB51AD" w14:textId="136EF68D" w:rsidR="000557C8" w:rsidRPr="009514A4" w:rsidRDefault="006331E7" w:rsidP="00A855F9">
            <w:pPr>
              <w:spacing w:after="0" w:line="240" w:lineRule="auto"/>
              <w:rPr>
                <w:rFonts w:asciiTheme="minorHAnsi" w:hAnsiTheme="minorHAnsi" w:cs="Arial"/>
                <w:b/>
                <w:color w:val="000000" w:themeColor="text1"/>
                <w:sz w:val="24"/>
                <w:szCs w:val="20"/>
                <w:lang w:eastAsia="pt-BR"/>
              </w:rPr>
            </w:pPr>
            <w:r w:rsidRPr="009514A4">
              <w:rPr>
                <w:rFonts w:asciiTheme="minorHAnsi" w:hAnsiTheme="minorHAnsi" w:cs="Arial"/>
                <w:b/>
                <w:color w:val="000000" w:themeColor="text1"/>
                <w:sz w:val="24"/>
                <w:szCs w:val="20"/>
                <w:lang w:eastAsia="pt-BR"/>
              </w:rPr>
              <w:t>FAED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0F7923A8" w14:textId="3DAE884E" w:rsidR="000557C8" w:rsidRPr="009514A4" w:rsidRDefault="0082170F" w:rsidP="00A855F9">
            <w:pPr>
              <w:spacing w:after="0" w:line="240" w:lineRule="auto"/>
              <w:rPr>
                <w:rFonts w:asciiTheme="minorHAnsi" w:hAnsiTheme="minorHAnsi" w:cs="Arial"/>
                <w:color w:val="000000" w:themeColor="text1"/>
                <w:sz w:val="24"/>
                <w:szCs w:val="20"/>
                <w:lang w:val="es-ES_tradnl" w:eastAsia="pt-BR"/>
              </w:rPr>
            </w:pPr>
            <w:proofErr w:type="spellStart"/>
            <w:r>
              <w:rPr>
                <w:rFonts w:asciiTheme="minorHAnsi" w:hAnsiTheme="minorHAnsi" w:cs="Arial"/>
                <w:color w:val="000000" w:themeColor="text1"/>
                <w:sz w:val="24"/>
                <w:szCs w:val="20"/>
                <w:lang w:val="es-ES_tradnl" w:eastAsia="pt-BR"/>
              </w:rPr>
              <w:t>Ronan</w:t>
            </w:r>
            <w:proofErr w:type="spellEnd"/>
            <w:r>
              <w:rPr>
                <w:rFonts w:asciiTheme="minorHAnsi" w:hAnsiTheme="minorHAnsi" w:cs="Arial"/>
                <w:color w:val="000000" w:themeColor="text1"/>
                <w:sz w:val="24"/>
                <w:szCs w:val="20"/>
                <w:lang w:val="es-ES_tradnl" w:eastAsia="pt-BR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color w:val="000000" w:themeColor="text1"/>
                <w:sz w:val="24"/>
                <w:szCs w:val="20"/>
                <w:lang w:val="es-ES_tradnl" w:eastAsia="pt-BR"/>
              </w:rPr>
              <w:t>Nocetti</w:t>
            </w:r>
            <w:proofErr w:type="spellEnd"/>
            <w:r>
              <w:rPr>
                <w:rFonts w:asciiTheme="minorHAnsi" w:hAnsiTheme="minorHAnsi" w:cs="Arial"/>
                <w:color w:val="000000" w:themeColor="text1"/>
                <w:sz w:val="24"/>
                <w:szCs w:val="20"/>
                <w:lang w:val="es-ES_tradnl" w:eastAsia="pt-BR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color w:val="000000" w:themeColor="text1"/>
                <w:sz w:val="24"/>
                <w:szCs w:val="20"/>
                <w:lang w:val="es-ES_tradnl" w:eastAsia="pt-BR"/>
              </w:rPr>
              <w:t>Tormena</w:t>
            </w:r>
            <w:proofErr w:type="spellEnd"/>
          </w:p>
        </w:tc>
      </w:tr>
      <w:tr w:rsidR="009514A4" w:rsidRPr="009514A4" w14:paraId="001C6C44" w14:textId="77777777" w:rsidTr="00A855F9">
        <w:trPr>
          <w:trHeight w:val="300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14:paraId="6B307234" w14:textId="77777777" w:rsidR="009E0467" w:rsidRPr="009514A4" w:rsidRDefault="009E0467" w:rsidP="00A855F9">
            <w:pPr>
              <w:spacing w:after="0" w:line="240" w:lineRule="auto"/>
              <w:rPr>
                <w:rFonts w:asciiTheme="minorHAnsi" w:hAnsiTheme="minorHAnsi" w:cs="Arial"/>
                <w:b/>
                <w:color w:val="000000" w:themeColor="text1"/>
                <w:sz w:val="24"/>
                <w:szCs w:val="20"/>
                <w:lang w:eastAsia="pt-BR"/>
              </w:rPr>
            </w:pPr>
            <w:r w:rsidRPr="009514A4">
              <w:rPr>
                <w:rFonts w:asciiTheme="minorHAnsi" w:hAnsiTheme="minorHAnsi" w:cs="Arial"/>
                <w:b/>
                <w:color w:val="000000" w:themeColor="text1"/>
                <w:sz w:val="24"/>
                <w:szCs w:val="20"/>
                <w:lang w:eastAsia="pt-BR"/>
              </w:rPr>
              <w:t>CEFID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3C9A2223" w14:textId="5038563D" w:rsidR="009E0467" w:rsidRPr="009514A4" w:rsidRDefault="008B2E7C" w:rsidP="00A855F9">
            <w:pPr>
              <w:spacing w:after="0" w:line="240" w:lineRule="auto"/>
              <w:rPr>
                <w:rFonts w:asciiTheme="minorHAnsi" w:hAnsiTheme="minorHAnsi" w:cs="Arial"/>
                <w:color w:val="000000" w:themeColor="text1"/>
                <w:sz w:val="24"/>
                <w:szCs w:val="20"/>
                <w:lang w:val="es-ES_tradnl" w:eastAsia="pt-BR"/>
              </w:rPr>
            </w:pPr>
            <w:r w:rsidRPr="009514A4">
              <w:rPr>
                <w:rFonts w:asciiTheme="minorHAnsi" w:hAnsiTheme="minorHAnsi" w:cs="Arial"/>
                <w:color w:val="000000" w:themeColor="text1"/>
                <w:sz w:val="24"/>
                <w:szCs w:val="20"/>
                <w:lang w:val="es-ES_tradnl" w:eastAsia="pt-BR"/>
              </w:rPr>
              <w:t>Roger Corrêa Espíndola</w:t>
            </w:r>
          </w:p>
        </w:tc>
      </w:tr>
      <w:tr w:rsidR="009514A4" w:rsidRPr="009514A4" w14:paraId="4BB0F1F6" w14:textId="77777777" w:rsidTr="00A855F9">
        <w:trPr>
          <w:trHeight w:val="300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4D898E46" w14:textId="3B7BFEB0" w:rsidR="000557C8" w:rsidRPr="009514A4" w:rsidRDefault="000557C8" w:rsidP="00A855F9">
            <w:pPr>
              <w:spacing w:after="0" w:line="240" w:lineRule="auto"/>
              <w:rPr>
                <w:rFonts w:asciiTheme="minorHAnsi" w:hAnsiTheme="minorHAnsi" w:cs="Arial"/>
                <w:b/>
                <w:color w:val="000000" w:themeColor="text1"/>
                <w:sz w:val="24"/>
                <w:szCs w:val="20"/>
                <w:lang w:eastAsia="pt-BR"/>
              </w:rPr>
            </w:pPr>
            <w:r w:rsidRPr="009514A4">
              <w:rPr>
                <w:rFonts w:asciiTheme="minorHAnsi" w:hAnsiTheme="minorHAnsi" w:cs="Arial"/>
                <w:b/>
                <w:color w:val="000000" w:themeColor="text1"/>
                <w:sz w:val="24"/>
                <w:szCs w:val="20"/>
                <w:lang w:eastAsia="pt-BR"/>
              </w:rPr>
              <w:t>CERES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3123F669" w14:textId="5ACB23FF" w:rsidR="000557C8" w:rsidRPr="009514A4" w:rsidRDefault="006710B7" w:rsidP="00A855F9">
            <w:pPr>
              <w:spacing w:after="0" w:line="240" w:lineRule="auto"/>
              <w:rPr>
                <w:rFonts w:asciiTheme="minorHAnsi" w:hAnsiTheme="minorHAnsi" w:cs="Arial"/>
                <w:color w:val="000000" w:themeColor="text1"/>
                <w:sz w:val="24"/>
                <w:szCs w:val="20"/>
                <w:lang w:val="es-ES_tradnl" w:eastAsia="pt-BR"/>
              </w:rPr>
            </w:pPr>
            <w:r>
              <w:rPr>
                <w:rFonts w:asciiTheme="minorHAnsi" w:hAnsiTheme="minorHAnsi" w:cs="Arial"/>
                <w:color w:val="000000" w:themeColor="text1"/>
                <w:sz w:val="24"/>
                <w:szCs w:val="20"/>
                <w:lang w:val="es-ES_tradnl" w:eastAsia="pt-BR"/>
              </w:rPr>
              <w:t xml:space="preserve">Ana </w:t>
            </w:r>
            <w:proofErr w:type="spellStart"/>
            <w:r>
              <w:rPr>
                <w:rFonts w:asciiTheme="minorHAnsi" w:hAnsiTheme="minorHAnsi" w:cs="Arial"/>
                <w:color w:val="000000" w:themeColor="text1"/>
                <w:sz w:val="24"/>
                <w:szCs w:val="20"/>
                <w:lang w:val="es-ES_tradnl" w:eastAsia="pt-BR"/>
              </w:rPr>
              <w:t>Olívia</w:t>
            </w:r>
            <w:proofErr w:type="spellEnd"/>
            <w:r>
              <w:rPr>
                <w:rFonts w:asciiTheme="minorHAnsi" w:hAnsiTheme="minorHAnsi" w:cs="Arial"/>
                <w:color w:val="000000" w:themeColor="text1"/>
                <w:sz w:val="24"/>
                <w:szCs w:val="20"/>
                <w:lang w:val="es-ES_tradnl" w:eastAsia="pt-BR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color w:val="000000" w:themeColor="text1"/>
                <w:sz w:val="24"/>
                <w:szCs w:val="20"/>
                <w:lang w:val="es-ES_tradnl" w:eastAsia="pt-BR"/>
              </w:rPr>
              <w:t>Beckhauser</w:t>
            </w:r>
            <w:proofErr w:type="spellEnd"/>
          </w:p>
        </w:tc>
      </w:tr>
      <w:tr w:rsidR="009514A4" w:rsidRPr="009514A4" w14:paraId="639CD270" w14:textId="77777777" w:rsidTr="00A855F9">
        <w:trPr>
          <w:trHeight w:val="276"/>
        </w:trPr>
        <w:tc>
          <w:tcPr>
            <w:tcW w:w="6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2EB7FE20" w14:textId="77777777" w:rsidR="009E0467" w:rsidRPr="009514A4" w:rsidRDefault="009E0467" w:rsidP="00A855F9">
            <w:pPr>
              <w:spacing w:after="0" w:line="240" w:lineRule="auto"/>
              <w:jc w:val="center"/>
              <w:rPr>
                <w:rFonts w:asciiTheme="minorHAnsi" w:hAnsiTheme="minorHAnsi" w:cs="Arial"/>
                <w:color w:val="000000" w:themeColor="text1"/>
                <w:sz w:val="24"/>
                <w:szCs w:val="20"/>
                <w:lang w:val="es-ES_tradnl" w:eastAsia="pt-BR"/>
              </w:rPr>
            </w:pPr>
            <w:r w:rsidRPr="009514A4">
              <w:rPr>
                <w:rFonts w:asciiTheme="minorHAnsi" w:hAnsiTheme="minorHAnsi" w:cs="Arial"/>
                <w:b/>
                <w:bCs/>
                <w:color w:val="000000" w:themeColor="text1"/>
                <w:sz w:val="24"/>
                <w:szCs w:val="20"/>
                <w:lang w:eastAsia="pt-BR"/>
              </w:rPr>
              <w:t>RESPONSÁVEL TÉCNICO</w:t>
            </w:r>
          </w:p>
        </w:tc>
      </w:tr>
      <w:tr w:rsidR="009514A4" w:rsidRPr="009514A4" w14:paraId="06CB20D4" w14:textId="77777777" w:rsidTr="00A855F9">
        <w:trPr>
          <w:trHeight w:val="300"/>
        </w:trPr>
        <w:tc>
          <w:tcPr>
            <w:tcW w:w="6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1241F11A" w14:textId="7EAFDD96" w:rsidR="009E0467" w:rsidRPr="009514A4" w:rsidRDefault="00422FC2" w:rsidP="00F400F4">
            <w:pPr>
              <w:spacing w:after="0" w:line="240" w:lineRule="auto"/>
              <w:jc w:val="center"/>
              <w:rPr>
                <w:rFonts w:asciiTheme="minorHAnsi" w:hAnsiTheme="minorHAnsi" w:cs="Arial"/>
                <w:color w:val="000000" w:themeColor="text1"/>
                <w:sz w:val="24"/>
                <w:szCs w:val="20"/>
                <w:lang w:val="es-ES_tradnl" w:eastAsia="pt-BR"/>
              </w:rPr>
            </w:pPr>
            <w:r w:rsidRPr="009514A4">
              <w:rPr>
                <w:rFonts w:asciiTheme="minorHAnsi" w:hAnsiTheme="minorHAnsi" w:cs="Arial"/>
                <w:color w:val="000000" w:themeColor="text1"/>
                <w:sz w:val="24"/>
                <w:szCs w:val="20"/>
                <w:lang w:val="es-ES_tradnl" w:eastAsia="pt-BR"/>
              </w:rPr>
              <w:t>Roger Corrêa Espíndola</w:t>
            </w:r>
          </w:p>
        </w:tc>
      </w:tr>
      <w:tr w:rsidR="009514A4" w:rsidRPr="009514A4" w14:paraId="42B46E9B" w14:textId="77777777" w:rsidTr="00A855F9">
        <w:trPr>
          <w:trHeight w:val="300"/>
        </w:trPr>
        <w:tc>
          <w:tcPr>
            <w:tcW w:w="6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39B72933" w14:textId="77777777" w:rsidR="009E0467" w:rsidRPr="009514A4" w:rsidRDefault="009E0467" w:rsidP="00A855F9">
            <w:pPr>
              <w:spacing w:after="0" w:line="240" w:lineRule="auto"/>
              <w:jc w:val="center"/>
              <w:rPr>
                <w:rFonts w:asciiTheme="minorHAnsi" w:hAnsiTheme="minorHAnsi" w:cs="Arial"/>
                <w:color w:val="000000" w:themeColor="text1"/>
                <w:sz w:val="24"/>
                <w:szCs w:val="20"/>
                <w:lang w:val="es-ES_tradnl" w:eastAsia="pt-BR"/>
              </w:rPr>
            </w:pPr>
            <w:r w:rsidRPr="009514A4">
              <w:rPr>
                <w:rFonts w:asciiTheme="minorHAnsi" w:hAnsiTheme="minorHAnsi" w:cs="Arial"/>
                <w:b/>
                <w:color w:val="000000" w:themeColor="text1"/>
                <w:sz w:val="24"/>
                <w:szCs w:val="20"/>
                <w:lang w:eastAsia="pt-BR"/>
              </w:rPr>
              <w:t>GESTOR DE ADMINISTRAÇÃO</w:t>
            </w:r>
          </w:p>
        </w:tc>
      </w:tr>
      <w:tr w:rsidR="009514A4" w:rsidRPr="009514A4" w14:paraId="79370346" w14:textId="77777777" w:rsidTr="00A855F9">
        <w:trPr>
          <w:trHeight w:val="300"/>
        </w:trPr>
        <w:tc>
          <w:tcPr>
            <w:tcW w:w="6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1F040B6C" w14:textId="75534830" w:rsidR="009E0467" w:rsidRPr="009514A4" w:rsidRDefault="009F3706" w:rsidP="00A855F9">
            <w:pPr>
              <w:spacing w:after="0" w:line="240" w:lineRule="auto"/>
              <w:jc w:val="center"/>
              <w:rPr>
                <w:rFonts w:asciiTheme="minorHAnsi" w:hAnsiTheme="minorHAnsi" w:cs="Arial"/>
                <w:color w:val="000000" w:themeColor="text1"/>
                <w:sz w:val="24"/>
                <w:szCs w:val="20"/>
                <w:lang w:val="es-ES_tradnl" w:eastAsia="pt-BR"/>
              </w:rPr>
            </w:pPr>
            <w:proofErr w:type="spellStart"/>
            <w:r w:rsidRPr="009514A4">
              <w:rPr>
                <w:rFonts w:asciiTheme="minorHAnsi" w:hAnsiTheme="minorHAnsi" w:cs="Arial"/>
                <w:color w:val="000000" w:themeColor="text1"/>
                <w:sz w:val="24"/>
                <w:szCs w:val="20"/>
                <w:lang w:val="es-ES_tradnl" w:eastAsia="pt-BR"/>
              </w:rPr>
              <w:t>Setor</w:t>
            </w:r>
            <w:proofErr w:type="spellEnd"/>
            <w:r w:rsidRPr="009514A4">
              <w:rPr>
                <w:rFonts w:asciiTheme="minorHAnsi" w:hAnsiTheme="minorHAnsi" w:cs="Arial"/>
                <w:color w:val="000000" w:themeColor="text1"/>
                <w:sz w:val="24"/>
                <w:szCs w:val="20"/>
                <w:lang w:val="es-ES_tradnl" w:eastAsia="pt-BR"/>
              </w:rPr>
              <w:t xml:space="preserve"> de Contratos da PROAD</w:t>
            </w:r>
          </w:p>
        </w:tc>
      </w:tr>
    </w:tbl>
    <w:p w14:paraId="4E859ADA" w14:textId="77777777" w:rsidR="009E0467" w:rsidRPr="009577ED" w:rsidRDefault="009E0467" w:rsidP="009E0467">
      <w:pPr>
        <w:spacing w:after="0" w:line="240" w:lineRule="auto"/>
        <w:rPr>
          <w:rFonts w:asciiTheme="minorHAnsi" w:hAnsiTheme="minorHAnsi" w:cs="Arial"/>
          <w:b/>
          <w:bCs/>
          <w:sz w:val="24"/>
          <w:szCs w:val="24"/>
          <w:u w:val="single"/>
          <w:lang w:eastAsia="pt-BR"/>
        </w:rPr>
      </w:pPr>
    </w:p>
    <w:p w14:paraId="6B29EEBC" w14:textId="45CA4B5D" w:rsidR="009E0467" w:rsidRDefault="00546BFB" w:rsidP="009E0467">
      <w:pPr>
        <w:spacing w:after="0" w:line="240" w:lineRule="auto"/>
        <w:jc w:val="both"/>
        <w:rPr>
          <w:rFonts w:asciiTheme="minorHAnsi" w:hAnsiTheme="minorHAnsi" w:cs="Arial"/>
          <w:b/>
          <w:bCs/>
          <w:sz w:val="24"/>
          <w:szCs w:val="24"/>
          <w:lang w:eastAsia="pt-BR"/>
        </w:rPr>
      </w:pPr>
      <w:r>
        <w:rPr>
          <w:rFonts w:asciiTheme="minorHAnsi" w:hAnsiTheme="minorHAnsi" w:cs="Arial"/>
          <w:b/>
          <w:bCs/>
          <w:sz w:val="24"/>
          <w:szCs w:val="24"/>
          <w:lang w:eastAsia="pt-BR"/>
        </w:rPr>
        <w:t>Atenciosamente</w:t>
      </w:r>
      <w:r w:rsidR="009E0467" w:rsidRPr="009577ED">
        <w:rPr>
          <w:rFonts w:asciiTheme="minorHAnsi" w:hAnsiTheme="minorHAnsi" w:cs="Arial"/>
          <w:b/>
          <w:bCs/>
          <w:sz w:val="24"/>
          <w:szCs w:val="24"/>
          <w:lang w:eastAsia="pt-BR"/>
        </w:rPr>
        <w:t>,</w:t>
      </w:r>
    </w:p>
    <w:p w14:paraId="6A86A61A" w14:textId="77777777" w:rsidR="00AA3ED1" w:rsidRDefault="00AA3ED1" w:rsidP="009E0467">
      <w:pPr>
        <w:spacing w:after="0" w:line="240" w:lineRule="auto"/>
        <w:jc w:val="both"/>
        <w:rPr>
          <w:rFonts w:asciiTheme="minorHAnsi" w:hAnsiTheme="minorHAnsi" w:cs="Arial"/>
          <w:b/>
          <w:bCs/>
          <w:sz w:val="24"/>
          <w:szCs w:val="24"/>
          <w:lang w:eastAsia="pt-BR"/>
        </w:rPr>
      </w:pPr>
    </w:p>
    <w:p w14:paraId="4A9F1F91" w14:textId="77777777" w:rsidR="00AA3ED1" w:rsidRDefault="00AA3ED1" w:rsidP="009E0467">
      <w:pPr>
        <w:spacing w:after="0" w:line="240" w:lineRule="auto"/>
        <w:jc w:val="both"/>
        <w:rPr>
          <w:rFonts w:asciiTheme="minorHAnsi" w:hAnsiTheme="minorHAnsi" w:cs="Arial"/>
          <w:b/>
          <w:bCs/>
          <w:sz w:val="24"/>
          <w:szCs w:val="24"/>
          <w:lang w:eastAsia="pt-BR"/>
        </w:rPr>
      </w:pPr>
    </w:p>
    <w:p w14:paraId="558ADBA3" w14:textId="77777777" w:rsidR="00AA3ED1" w:rsidRPr="009577ED" w:rsidRDefault="00AA3ED1" w:rsidP="009E0467">
      <w:pPr>
        <w:spacing w:after="0" w:line="240" w:lineRule="auto"/>
        <w:jc w:val="both"/>
        <w:rPr>
          <w:rFonts w:asciiTheme="minorHAnsi" w:hAnsiTheme="minorHAnsi" w:cs="Arial"/>
          <w:b/>
          <w:bCs/>
          <w:sz w:val="24"/>
          <w:szCs w:val="24"/>
          <w:lang w:eastAsia="pt-BR"/>
        </w:rPr>
      </w:pPr>
    </w:p>
    <w:p w14:paraId="33429A9B" w14:textId="3E16C122" w:rsidR="009E0467" w:rsidRPr="009577ED" w:rsidRDefault="009E0467" w:rsidP="009E0467">
      <w:pPr>
        <w:spacing w:after="0" w:line="240" w:lineRule="auto"/>
        <w:jc w:val="both"/>
        <w:rPr>
          <w:rFonts w:asciiTheme="minorHAnsi" w:hAnsiTheme="minorHAnsi" w:cs="Arial"/>
          <w:bCs/>
          <w:sz w:val="24"/>
          <w:szCs w:val="24"/>
          <w:lang w:eastAsia="pt-BR"/>
        </w:rPr>
      </w:pPr>
      <w:r w:rsidRPr="009577ED">
        <w:rPr>
          <w:rFonts w:asciiTheme="minorHAnsi" w:hAnsiTheme="minorHAnsi" w:cs="Arial"/>
          <w:b/>
          <w:bCs/>
          <w:sz w:val="24"/>
          <w:szCs w:val="24"/>
          <w:lang w:eastAsia="pt-BR"/>
        </w:rPr>
        <w:t xml:space="preserve">Responsável Técnico: </w:t>
      </w:r>
    </w:p>
    <w:p w14:paraId="1D3208FF" w14:textId="09FC13EA" w:rsidR="009E0467" w:rsidRPr="009577ED" w:rsidRDefault="009E0467" w:rsidP="009E0467">
      <w:pPr>
        <w:spacing w:after="0" w:line="240" w:lineRule="auto"/>
        <w:jc w:val="both"/>
        <w:rPr>
          <w:rFonts w:asciiTheme="minorHAnsi" w:hAnsiTheme="minorHAnsi" w:cs="Arial"/>
          <w:b/>
          <w:bCs/>
          <w:sz w:val="24"/>
          <w:szCs w:val="24"/>
          <w:lang w:eastAsia="pt-BR"/>
        </w:rPr>
      </w:pPr>
      <w:r w:rsidRPr="009577ED">
        <w:rPr>
          <w:rFonts w:asciiTheme="minorHAnsi" w:hAnsiTheme="minorHAnsi" w:cs="Arial"/>
          <w:b/>
          <w:bCs/>
          <w:sz w:val="24"/>
          <w:szCs w:val="24"/>
          <w:lang w:eastAsia="pt-BR"/>
        </w:rPr>
        <w:t xml:space="preserve">Matrícula: </w:t>
      </w:r>
    </w:p>
    <w:p w14:paraId="238FEC90" w14:textId="77777777" w:rsidR="009E0467" w:rsidRPr="009577ED" w:rsidRDefault="009E0467" w:rsidP="009E0467">
      <w:pPr>
        <w:spacing w:after="0" w:line="240" w:lineRule="auto"/>
        <w:jc w:val="both"/>
        <w:rPr>
          <w:rFonts w:asciiTheme="minorHAnsi" w:hAnsiTheme="minorHAnsi" w:cs="Arial"/>
          <w:b/>
          <w:bCs/>
          <w:sz w:val="24"/>
          <w:szCs w:val="24"/>
          <w:lang w:eastAsia="pt-BR"/>
        </w:rPr>
      </w:pPr>
    </w:p>
    <w:p w14:paraId="6373268E" w14:textId="77777777" w:rsidR="009E0467" w:rsidRPr="009577ED" w:rsidRDefault="009E0467" w:rsidP="009E0467">
      <w:pPr>
        <w:spacing w:after="0" w:line="240" w:lineRule="auto"/>
        <w:rPr>
          <w:rFonts w:asciiTheme="minorHAnsi" w:hAnsiTheme="minorHAnsi" w:cs="Arial"/>
          <w:sz w:val="24"/>
          <w:szCs w:val="24"/>
          <w:lang w:eastAsia="pt-BR"/>
        </w:rPr>
      </w:pPr>
    </w:p>
    <w:p w14:paraId="539AF20C" w14:textId="77777777" w:rsidR="009E0467" w:rsidRPr="009577ED" w:rsidRDefault="009E0467" w:rsidP="009E0467">
      <w:pPr>
        <w:spacing w:after="0" w:line="240" w:lineRule="auto"/>
        <w:rPr>
          <w:rFonts w:asciiTheme="minorHAnsi" w:hAnsiTheme="minorHAnsi" w:cs="Arial"/>
          <w:sz w:val="24"/>
          <w:szCs w:val="24"/>
          <w:lang w:eastAsia="pt-BR"/>
        </w:rPr>
      </w:pPr>
    </w:p>
    <w:p w14:paraId="7A4495BD" w14:textId="77777777" w:rsidR="009E0467" w:rsidRPr="009577ED" w:rsidRDefault="009E0467" w:rsidP="009E0467">
      <w:pPr>
        <w:spacing w:after="0" w:line="240" w:lineRule="auto"/>
        <w:rPr>
          <w:rFonts w:asciiTheme="minorHAnsi" w:hAnsiTheme="minorHAnsi" w:cs="Arial"/>
          <w:sz w:val="24"/>
          <w:szCs w:val="24"/>
          <w:lang w:eastAsia="pt-BR"/>
        </w:rPr>
      </w:pPr>
    </w:p>
    <w:p w14:paraId="34317CA1" w14:textId="77777777" w:rsidR="009E0467" w:rsidRPr="009577ED" w:rsidRDefault="009E0467" w:rsidP="009E0467">
      <w:pPr>
        <w:spacing w:after="0" w:line="240" w:lineRule="auto"/>
        <w:rPr>
          <w:rFonts w:asciiTheme="minorHAnsi" w:hAnsiTheme="minorHAnsi" w:cs="Arial"/>
          <w:sz w:val="24"/>
          <w:szCs w:val="24"/>
          <w:lang w:eastAsia="pt-BR"/>
        </w:rPr>
      </w:pPr>
    </w:p>
    <w:p w14:paraId="765713DB" w14:textId="77777777" w:rsidR="00C82D11" w:rsidRPr="009577ED" w:rsidRDefault="00C82D11" w:rsidP="00C82D11">
      <w:pPr>
        <w:rPr>
          <w:rFonts w:asciiTheme="minorHAnsi" w:hAnsiTheme="minorHAnsi"/>
          <w:lang w:eastAsia="pt-BR"/>
        </w:rPr>
      </w:pPr>
    </w:p>
    <w:p w14:paraId="70A9223D" w14:textId="77777777" w:rsidR="00AA3ED1" w:rsidRDefault="00C82D11" w:rsidP="00C82D11">
      <w:pPr>
        <w:tabs>
          <w:tab w:val="center" w:pos="4535"/>
        </w:tabs>
        <w:spacing w:after="0" w:line="240" w:lineRule="auto"/>
        <w:outlineLvl w:val="0"/>
        <w:rPr>
          <w:rFonts w:asciiTheme="minorHAnsi" w:hAnsiTheme="minorHAnsi" w:cs="Arial"/>
          <w:b/>
          <w:bCs/>
          <w:sz w:val="48"/>
          <w:szCs w:val="72"/>
        </w:rPr>
      </w:pPr>
      <w:r w:rsidRPr="009577ED">
        <w:rPr>
          <w:rFonts w:asciiTheme="minorHAnsi" w:hAnsiTheme="minorHAnsi" w:cs="Arial"/>
          <w:b/>
          <w:bCs/>
          <w:sz w:val="48"/>
          <w:szCs w:val="72"/>
        </w:rPr>
        <w:tab/>
      </w:r>
      <w:bookmarkStart w:id="0" w:name="_Toc378696655"/>
    </w:p>
    <w:p w14:paraId="6AB45AEE" w14:textId="3C479EBA" w:rsidR="00AA3ED1" w:rsidRDefault="00AA3ED1" w:rsidP="00C82D11">
      <w:pPr>
        <w:tabs>
          <w:tab w:val="center" w:pos="4535"/>
        </w:tabs>
        <w:spacing w:after="0" w:line="240" w:lineRule="auto"/>
        <w:outlineLvl w:val="0"/>
        <w:rPr>
          <w:rFonts w:asciiTheme="minorHAnsi" w:hAnsiTheme="minorHAnsi" w:cs="Arial"/>
          <w:b/>
          <w:bCs/>
          <w:sz w:val="48"/>
          <w:szCs w:val="72"/>
        </w:rPr>
      </w:pPr>
    </w:p>
    <w:p w14:paraId="38FCF9DB" w14:textId="77777777" w:rsidR="00AA3ED1" w:rsidRDefault="00AA3ED1" w:rsidP="00C82D11">
      <w:pPr>
        <w:tabs>
          <w:tab w:val="center" w:pos="4535"/>
        </w:tabs>
        <w:spacing w:after="0" w:line="240" w:lineRule="auto"/>
        <w:outlineLvl w:val="0"/>
        <w:rPr>
          <w:rFonts w:asciiTheme="minorHAnsi" w:hAnsiTheme="minorHAnsi" w:cs="Arial"/>
          <w:b/>
          <w:bCs/>
          <w:sz w:val="48"/>
          <w:szCs w:val="72"/>
        </w:rPr>
      </w:pPr>
    </w:p>
    <w:p w14:paraId="78846C64" w14:textId="77777777" w:rsidR="00AA3ED1" w:rsidRDefault="00AA3ED1" w:rsidP="00C82D11">
      <w:pPr>
        <w:tabs>
          <w:tab w:val="center" w:pos="4535"/>
        </w:tabs>
        <w:spacing w:after="0" w:line="240" w:lineRule="auto"/>
        <w:outlineLvl w:val="0"/>
        <w:rPr>
          <w:rFonts w:asciiTheme="minorHAnsi" w:hAnsiTheme="minorHAnsi" w:cs="Arial"/>
          <w:b/>
          <w:bCs/>
          <w:sz w:val="48"/>
          <w:szCs w:val="72"/>
        </w:rPr>
      </w:pPr>
    </w:p>
    <w:p w14:paraId="0B3F35E9" w14:textId="77777777" w:rsidR="00AA3ED1" w:rsidRDefault="00AA3ED1" w:rsidP="00C82D11">
      <w:pPr>
        <w:tabs>
          <w:tab w:val="center" w:pos="4535"/>
        </w:tabs>
        <w:spacing w:after="0" w:line="240" w:lineRule="auto"/>
        <w:outlineLvl w:val="0"/>
        <w:rPr>
          <w:rFonts w:asciiTheme="minorHAnsi" w:hAnsiTheme="minorHAnsi" w:cs="Arial"/>
          <w:b/>
          <w:bCs/>
          <w:sz w:val="48"/>
          <w:szCs w:val="72"/>
        </w:rPr>
      </w:pPr>
    </w:p>
    <w:p w14:paraId="1303EF9C" w14:textId="77777777" w:rsidR="00AA3ED1" w:rsidRDefault="00AA3ED1" w:rsidP="00C82D11">
      <w:pPr>
        <w:tabs>
          <w:tab w:val="center" w:pos="4535"/>
        </w:tabs>
        <w:spacing w:after="0" w:line="240" w:lineRule="auto"/>
        <w:outlineLvl w:val="0"/>
        <w:rPr>
          <w:rFonts w:asciiTheme="minorHAnsi" w:hAnsiTheme="minorHAnsi" w:cs="Arial"/>
          <w:b/>
          <w:bCs/>
          <w:sz w:val="48"/>
          <w:szCs w:val="72"/>
        </w:rPr>
      </w:pPr>
    </w:p>
    <w:p w14:paraId="190BDD7C" w14:textId="77777777" w:rsidR="00AA3ED1" w:rsidRDefault="00AA3ED1" w:rsidP="00AA3ED1">
      <w:pPr>
        <w:tabs>
          <w:tab w:val="center" w:pos="4535"/>
        </w:tabs>
        <w:spacing w:after="0" w:line="240" w:lineRule="auto"/>
        <w:jc w:val="center"/>
        <w:outlineLvl w:val="0"/>
        <w:rPr>
          <w:rFonts w:asciiTheme="minorHAnsi" w:hAnsiTheme="minorHAnsi" w:cs="Arial"/>
          <w:b/>
          <w:bCs/>
          <w:sz w:val="48"/>
          <w:szCs w:val="72"/>
        </w:rPr>
      </w:pPr>
    </w:p>
    <w:p w14:paraId="05A1A7FB" w14:textId="773C9F28" w:rsidR="00C82D11" w:rsidRPr="009577ED" w:rsidRDefault="00AA3ED1" w:rsidP="00AA3ED1">
      <w:pPr>
        <w:tabs>
          <w:tab w:val="center" w:pos="4535"/>
        </w:tabs>
        <w:spacing w:after="0" w:line="240" w:lineRule="auto"/>
        <w:jc w:val="center"/>
        <w:outlineLvl w:val="0"/>
        <w:rPr>
          <w:rFonts w:asciiTheme="minorHAnsi" w:hAnsiTheme="minorHAnsi" w:cs="Arial"/>
          <w:b/>
          <w:bCs/>
          <w:sz w:val="48"/>
          <w:szCs w:val="72"/>
        </w:rPr>
      </w:pPr>
      <w:r w:rsidRPr="009577ED">
        <w:rPr>
          <w:rFonts w:asciiTheme="minorHAnsi" w:hAnsiTheme="minorHAns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27536023" wp14:editId="61C761BA">
                <wp:simplePos x="0" y="0"/>
                <wp:positionH relativeFrom="column">
                  <wp:posOffset>5828030</wp:posOffset>
                </wp:positionH>
                <wp:positionV relativeFrom="paragraph">
                  <wp:posOffset>142875</wp:posOffset>
                </wp:positionV>
                <wp:extent cx="669290" cy="1661795"/>
                <wp:effectExtent l="0" t="0" r="16510" b="14605"/>
                <wp:wrapNone/>
                <wp:docPr id="5" name="Caixa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66179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0029BDE" w14:textId="77777777" w:rsidR="00AA3ED1" w:rsidRDefault="00AA3ED1" w:rsidP="00AA3ED1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ESTIMATIVA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536023" id="_x0000_t202" coordsize="21600,21600" o:spt="202" path="m,l,21600r21600,l21600,xe">
                <v:stroke joinstyle="miter"/>
                <v:path gradientshapeok="t" o:connecttype="rect"/>
              </v:shapetype>
              <v:shape id="Caixa de texto 5" o:spid="_x0000_s1026" type="#_x0000_t202" style="position:absolute;left:0;text-align:left;margin-left:458.9pt;margin-top:11.25pt;width:52.7pt;height:130.85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" fillcolor="#a6a6a6" strokecolor="windowText" strokeweight="2pt">
                <v:textbox style="layout-flow:vertical;mso-layout-flow-alt:bottom-to-top">
                  <w:txbxContent>
                    <w:p w14:paraId="40029BDE" w14:textId="77777777" w:rsidR="00AA3ED1" w:rsidRDefault="00AA3ED1" w:rsidP="00AA3ED1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ESTIMATIVA</w:t>
                      </w:r>
                    </w:p>
                  </w:txbxContent>
                </v:textbox>
              </v:shape>
            </w:pict>
          </mc:Fallback>
        </mc:AlternateContent>
      </w:r>
      <w:r w:rsidR="00CA2470" w:rsidRPr="009577ED">
        <w:rPr>
          <w:rFonts w:asciiTheme="minorHAnsi" w:hAnsiTheme="minorHAnsi" w:cs="Arial"/>
          <w:b/>
          <w:bCs/>
          <w:sz w:val="48"/>
          <w:szCs w:val="72"/>
        </w:rPr>
        <w:t>ESTIMATIVA DE PREÇOS</w:t>
      </w:r>
      <w:bookmarkEnd w:id="0"/>
    </w:p>
    <w:p w14:paraId="25B5FF8F" w14:textId="7BBBD551" w:rsidR="00C82D11" w:rsidRPr="009577ED" w:rsidRDefault="00C82D11" w:rsidP="00C82D11">
      <w:pPr>
        <w:rPr>
          <w:rFonts w:asciiTheme="minorHAnsi" w:hAnsiTheme="minorHAnsi"/>
        </w:rPr>
      </w:pPr>
      <w:r w:rsidRPr="009577ED">
        <w:rPr>
          <w:rFonts w:asciiTheme="minorHAnsi" w:hAnsiTheme="minorHAnsi"/>
        </w:rPr>
        <w:br w:type="page"/>
      </w:r>
    </w:p>
    <w:p w14:paraId="5219CD57" w14:textId="77777777" w:rsidR="00C82D11" w:rsidRPr="009577ED" w:rsidRDefault="00C82D11" w:rsidP="00C82D11">
      <w:pPr>
        <w:pStyle w:val="Ttulo1"/>
        <w:rPr>
          <w:rFonts w:asciiTheme="minorHAnsi" w:eastAsia="Calibri" w:hAnsiTheme="minorHAnsi" w:cs="Times New Roman"/>
          <w:b w:val="0"/>
          <w:bCs w:val="0"/>
          <w:kern w:val="0"/>
          <w:sz w:val="22"/>
          <w:szCs w:val="22"/>
        </w:rPr>
      </w:pPr>
    </w:p>
    <w:p w14:paraId="42E76BE1" w14:textId="77777777" w:rsidR="00C82D11" w:rsidRPr="009577ED" w:rsidRDefault="00C82D11" w:rsidP="00C82D11">
      <w:pPr>
        <w:rPr>
          <w:rFonts w:asciiTheme="minorHAnsi" w:hAnsiTheme="minorHAnsi"/>
          <w:lang w:eastAsia="pt-BR"/>
        </w:rPr>
      </w:pPr>
    </w:p>
    <w:p w14:paraId="43227872" w14:textId="77777777" w:rsidR="00C82D11" w:rsidRPr="009577ED" w:rsidRDefault="00C82D11" w:rsidP="00C82D11">
      <w:pPr>
        <w:rPr>
          <w:rFonts w:asciiTheme="minorHAnsi" w:hAnsiTheme="minorHAnsi"/>
          <w:lang w:eastAsia="pt-BR"/>
        </w:rPr>
      </w:pPr>
    </w:p>
    <w:p w14:paraId="1C7381DC" w14:textId="1D668C6B" w:rsidR="00C82D11" w:rsidRDefault="00C82D11" w:rsidP="00C82D11">
      <w:pPr>
        <w:rPr>
          <w:rFonts w:asciiTheme="minorHAnsi" w:hAnsiTheme="minorHAnsi"/>
          <w:lang w:eastAsia="pt-BR"/>
        </w:rPr>
      </w:pPr>
    </w:p>
    <w:p w14:paraId="6BB2BBD0" w14:textId="77777777" w:rsidR="00AA3ED1" w:rsidRDefault="00AA3ED1" w:rsidP="00C82D11">
      <w:pPr>
        <w:rPr>
          <w:rFonts w:asciiTheme="minorHAnsi" w:hAnsiTheme="minorHAnsi"/>
          <w:lang w:eastAsia="pt-BR"/>
        </w:rPr>
      </w:pPr>
    </w:p>
    <w:p w14:paraId="42DC0530" w14:textId="77777777" w:rsidR="00AA3ED1" w:rsidRPr="009577ED" w:rsidRDefault="00AA3ED1" w:rsidP="00C82D11">
      <w:pPr>
        <w:rPr>
          <w:rFonts w:asciiTheme="minorHAnsi" w:hAnsiTheme="minorHAnsi"/>
          <w:lang w:eastAsia="pt-BR"/>
        </w:rPr>
      </w:pPr>
    </w:p>
    <w:p w14:paraId="1649A399" w14:textId="77777777" w:rsidR="00C82D11" w:rsidRPr="009577ED" w:rsidRDefault="00C82D11" w:rsidP="00C82D11">
      <w:pPr>
        <w:rPr>
          <w:rFonts w:asciiTheme="minorHAnsi" w:hAnsiTheme="minorHAnsi"/>
          <w:lang w:eastAsia="pt-BR"/>
        </w:rPr>
      </w:pPr>
    </w:p>
    <w:p w14:paraId="2215F3C9" w14:textId="07F8811E" w:rsidR="00CA2470" w:rsidRPr="009577ED" w:rsidRDefault="00A547E8" w:rsidP="001855A6">
      <w:pPr>
        <w:keepNext/>
        <w:spacing w:after="0" w:line="240" w:lineRule="auto"/>
        <w:jc w:val="center"/>
        <w:outlineLvl w:val="0"/>
        <w:rPr>
          <w:rFonts w:asciiTheme="minorHAnsi" w:hAnsiTheme="minorHAnsi" w:cs="Arial"/>
          <w:b/>
          <w:bCs/>
          <w:sz w:val="48"/>
          <w:szCs w:val="72"/>
        </w:rPr>
      </w:pPr>
      <w:bookmarkStart w:id="1" w:name="_Toc378696656"/>
      <w:r w:rsidRPr="009577ED">
        <w:rPr>
          <w:rFonts w:asciiTheme="minorHAnsi" w:hAnsiTheme="minorHAns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7732D54E" wp14:editId="0709DECE">
                <wp:simplePos x="0" y="0"/>
                <wp:positionH relativeFrom="column">
                  <wp:posOffset>5885815</wp:posOffset>
                </wp:positionH>
                <wp:positionV relativeFrom="paragraph">
                  <wp:posOffset>544195</wp:posOffset>
                </wp:positionV>
                <wp:extent cx="669290" cy="1263650"/>
                <wp:effectExtent l="0" t="0" r="16510" b="12700"/>
                <wp:wrapNone/>
                <wp:docPr id="7" name="Caixa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2636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D8F1724" w14:textId="77777777" w:rsidR="00B0769F" w:rsidRDefault="00B0769F" w:rsidP="00B0769F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PLANILHA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32D54E" id="Caixa de texto 7" o:spid="_x0000_s1027" type="#_x0000_t202" style="position:absolute;left:0;text-align:left;margin-left:463.45pt;margin-top:42.85pt;width:52.7pt;height:99.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" fillcolor="#a6a6a6" strokecolor="windowText" strokeweight="2pt">
                <v:textbox style="layout-flow:vertical;mso-layout-flow-alt:bottom-to-top">
                  <w:txbxContent>
                    <w:p w14:paraId="5D8F1724" w14:textId="77777777" w:rsidR="00B0769F" w:rsidRDefault="00B0769F" w:rsidP="00B0769F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PLANILHA</w:t>
                      </w:r>
                    </w:p>
                  </w:txbxContent>
                </v:textbox>
              </v:shape>
            </w:pict>
          </mc:Fallback>
        </mc:AlternateContent>
      </w:r>
      <w:r w:rsidR="002F4622" w:rsidRPr="009577ED">
        <w:rPr>
          <w:rFonts w:asciiTheme="minorHAnsi" w:hAnsiTheme="minorHAnsi" w:cs="Arial"/>
          <w:b/>
          <w:bCs/>
          <w:sz w:val="48"/>
          <w:szCs w:val="72"/>
        </w:rPr>
        <w:t xml:space="preserve">PLANILHA RESUMO DE </w:t>
      </w:r>
      <w:r w:rsidR="00360B1B" w:rsidRPr="009577ED">
        <w:rPr>
          <w:rFonts w:asciiTheme="minorHAnsi" w:hAnsiTheme="minorHAnsi" w:cs="Arial"/>
          <w:b/>
          <w:bCs/>
          <w:sz w:val="48"/>
          <w:szCs w:val="72"/>
        </w:rPr>
        <w:t xml:space="preserve">LOTES/ITENS, </w:t>
      </w:r>
      <w:r w:rsidR="002F4622" w:rsidRPr="009577ED">
        <w:rPr>
          <w:rFonts w:asciiTheme="minorHAnsi" w:hAnsiTheme="minorHAnsi" w:cs="Arial"/>
          <w:b/>
          <w:bCs/>
          <w:sz w:val="48"/>
          <w:szCs w:val="72"/>
        </w:rPr>
        <w:t>ESPECIFICAÇÕES</w:t>
      </w:r>
      <w:r w:rsidR="00360B1B" w:rsidRPr="009577ED">
        <w:rPr>
          <w:rFonts w:asciiTheme="minorHAnsi" w:hAnsiTheme="minorHAnsi" w:cs="Arial"/>
          <w:b/>
          <w:bCs/>
          <w:sz w:val="48"/>
          <w:szCs w:val="72"/>
        </w:rPr>
        <w:t>,</w:t>
      </w:r>
      <w:r w:rsidR="002F4622" w:rsidRPr="009577ED">
        <w:rPr>
          <w:rFonts w:asciiTheme="minorHAnsi" w:hAnsiTheme="minorHAnsi" w:cs="Arial"/>
          <w:b/>
          <w:bCs/>
          <w:sz w:val="48"/>
          <w:szCs w:val="72"/>
        </w:rPr>
        <w:t xml:space="preserve"> </w:t>
      </w:r>
      <w:r w:rsidR="00E83FEB" w:rsidRPr="009577ED">
        <w:rPr>
          <w:rFonts w:asciiTheme="minorHAnsi" w:hAnsiTheme="minorHAnsi" w:cs="Arial"/>
          <w:b/>
          <w:bCs/>
          <w:sz w:val="48"/>
          <w:szCs w:val="72"/>
        </w:rPr>
        <w:t xml:space="preserve">QUANTITATIVOS </w:t>
      </w:r>
      <w:r w:rsidR="002F4622" w:rsidRPr="009577ED">
        <w:rPr>
          <w:rFonts w:asciiTheme="minorHAnsi" w:hAnsiTheme="minorHAnsi" w:cs="Arial"/>
          <w:b/>
          <w:bCs/>
          <w:sz w:val="48"/>
          <w:szCs w:val="72"/>
        </w:rPr>
        <w:t>E ESTIMATIVA DE PREÇOS</w:t>
      </w:r>
      <w:bookmarkEnd w:id="1"/>
    </w:p>
    <w:p w14:paraId="3F361945" w14:textId="77777777" w:rsidR="00C82D11" w:rsidRPr="009577ED" w:rsidRDefault="00C82D11">
      <w:pPr>
        <w:spacing w:after="0" w:line="240" w:lineRule="auto"/>
        <w:rPr>
          <w:rFonts w:asciiTheme="minorHAnsi" w:hAnsiTheme="minorHAnsi" w:cs="Arial"/>
          <w:b/>
          <w:bCs/>
          <w:sz w:val="48"/>
          <w:szCs w:val="44"/>
          <w:lang w:eastAsia="pt-BR"/>
        </w:rPr>
      </w:pPr>
      <w:r w:rsidRPr="009577ED">
        <w:rPr>
          <w:rFonts w:asciiTheme="minorHAnsi" w:hAnsiTheme="minorHAnsi" w:cs="Arial"/>
          <w:b/>
          <w:bCs/>
          <w:sz w:val="48"/>
          <w:szCs w:val="44"/>
          <w:lang w:eastAsia="pt-BR"/>
        </w:rPr>
        <w:br w:type="page"/>
      </w:r>
    </w:p>
    <w:p w14:paraId="19744F33" w14:textId="77777777" w:rsidR="00C82D11" w:rsidRPr="009577ED" w:rsidRDefault="00C82D11" w:rsidP="00C82D11">
      <w:pPr>
        <w:pStyle w:val="Ttulo1"/>
        <w:rPr>
          <w:rFonts w:asciiTheme="minorHAnsi" w:eastAsia="Calibri" w:hAnsiTheme="minorHAnsi" w:cs="Times New Roman"/>
          <w:b w:val="0"/>
          <w:bCs w:val="0"/>
          <w:kern w:val="0"/>
          <w:sz w:val="22"/>
          <w:szCs w:val="22"/>
        </w:rPr>
      </w:pPr>
    </w:p>
    <w:p w14:paraId="1E0F16EB" w14:textId="77777777" w:rsidR="00C82D11" w:rsidRPr="009577ED" w:rsidRDefault="00C82D11" w:rsidP="00C82D11">
      <w:pPr>
        <w:rPr>
          <w:rFonts w:asciiTheme="minorHAnsi" w:hAnsiTheme="minorHAnsi"/>
          <w:lang w:eastAsia="pt-BR"/>
        </w:rPr>
      </w:pPr>
    </w:p>
    <w:p w14:paraId="43EF0279" w14:textId="77777777" w:rsidR="00C82D11" w:rsidRPr="009577ED" w:rsidRDefault="00C82D11" w:rsidP="00C82D11">
      <w:pPr>
        <w:rPr>
          <w:rFonts w:asciiTheme="minorHAnsi" w:hAnsiTheme="minorHAnsi"/>
          <w:lang w:eastAsia="pt-BR"/>
        </w:rPr>
      </w:pPr>
    </w:p>
    <w:p w14:paraId="433EB246" w14:textId="318C188B" w:rsidR="00C82D11" w:rsidRPr="009577ED" w:rsidRDefault="00C82D11" w:rsidP="00C82D11">
      <w:pPr>
        <w:rPr>
          <w:rFonts w:asciiTheme="minorHAnsi" w:hAnsiTheme="minorHAnsi"/>
          <w:lang w:eastAsia="pt-BR"/>
        </w:rPr>
      </w:pPr>
    </w:p>
    <w:p w14:paraId="574A0ADC" w14:textId="77777777" w:rsidR="00C82D11" w:rsidRPr="009577ED" w:rsidRDefault="00C82D11" w:rsidP="00C82D11">
      <w:pPr>
        <w:rPr>
          <w:rFonts w:asciiTheme="minorHAnsi" w:hAnsiTheme="minorHAnsi"/>
          <w:lang w:eastAsia="pt-BR"/>
        </w:rPr>
      </w:pPr>
    </w:p>
    <w:p w14:paraId="4E8F752F" w14:textId="20D57152" w:rsidR="00064BCC" w:rsidRPr="009577ED" w:rsidRDefault="00064BCC" w:rsidP="00E57793">
      <w:pPr>
        <w:pStyle w:val="Ttulo1"/>
        <w:jc w:val="center"/>
        <w:rPr>
          <w:rFonts w:asciiTheme="minorHAnsi" w:hAnsiTheme="minorHAnsi"/>
          <w:sz w:val="48"/>
          <w:szCs w:val="52"/>
        </w:rPr>
      </w:pPr>
      <w:bookmarkStart w:id="2" w:name="_Toc378696657"/>
      <w:r w:rsidRPr="009577ED">
        <w:rPr>
          <w:rFonts w:asciiTheme="minorHAnsi" w:hAnsiTheme="minorHAnsi"/>
          <w:sz w:val="48"/>
          <w:szCs w:val="52"/>
        </w:rPr>
        <w:t>DOTAÇÕES ORÇAMENTÁRIAS</w:t>
      </w:r>
      <w:bookmarkEnd w:id="2"/>
    </w:p>
    <w:p w14:paraId="708F6F0D" w14:textId="77777777" w:rsidR="00C82D11" w:rsidRPr="009577ED" w:rsidRDefault="00B0769F">
      <w:pPr>
        <w:spacing w:after="0" w:line="240" w:lineRule="auto"/>
        <w:rPr>
          <w:rFonts w:asciiTheme="minorHAnsi" w:hAnsiTheme="minorHAnsi" w:cs="Arial"/>
          <w:b/>
          <w:bCs/>
          <w:sz w:val="48"/>
          <w:szCs w:val="44"/>
          <w:lang w:eastAsia="pt-BR"/>
        </w:rPr>
      </w:pPr>
      <w:r w:rsidRPr="009577ED">
        <w:rPr>
          <w:rFonts w:asciiTheme="minorHAnsi" w:hAnsiTheme="minorHAns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35712" behindDoc="1" locked="0" layoutInCell="1" allowOverlap="1" wp14:anchorId="488C84D9" wp14:editId="6657AF79">
                <wp:simplePos x="0" y="0"/>
                <wp:positionH relativeFrom="column">
                  <wp:posOffset>5881370</wp:posOffset>
                </wp:positionH>
                <wp:positionV relativeFrom="paragraph">
                  <wp:posOffset>1064895</wp:posOffset>
                </wp:positionV>
                <wp:extent cx="669290" cy="1711249"/>
                <wp:effectExtent l="0" t="0" r="16510" b="22860"/>
                <wp:wrapNone/>
                <wp:docPr id="8" name="Caixa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711249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C71CED6" w14:textId="77777777" w:rsidR="00B0769F" w:rsidRDefault="00B0769F" w:rsidP="00B0769F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ORÇAMENTO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8C84D9" id="Caixa de texto 8" o:spid="_x0000_s1028" type="#_x0000_t202" style="position:absolute;margin-left:463.1pt;margin-top:83.85pt;width:52.7pt;height:134.75pt;z-index:-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" fillcolor="#a6a6a6" strokecolor="windowText" strokeweight="2pt">
                <v:textbox style="layout-flow:vertical;mso-layout-flow-alt:bottom-to-top">
                  <w:txbxContent>
                    <w:p w14:paraId="6C71CED6" w14:textId="77777777" w:rsidR="00B0769F" w:rsidRDefault="00B0769F" w:rsidP="00B0769F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ORÇAMENTO</w:t>
                      </w:r>
                    </w:p>
                  </w:txbxContent>
                </v:textbox>
              </v:shape>
            </w:pict>
          </mc:Fallback>
        </mc:AlternateContent>
      </w:r>
      <w:r w:rsidR="00C82D11" w:rsidRPr="009577ED">
        <w:rPr>
          <w:rFonts w:asciiTheme="minorHAnsi" w:hAnsiTheme="minorHAnsi" w:cs="Arial"/>
          <w:b/>
          <w:bCs/>
          <w:sz w:val="48"/>
          <w:szCs w:val="44"/>
          <w:lang w:eastAsia="pt-BR"/>
        </w:rPr>
        <w:br w:type="page"/>
      </w:r>
    </w:p>
    <w:p w14:paraId="49A443E7" w14:textId="77777777" w:rsidR="00C82D11" w:rsidRPr="009577ED" w:rsidRDefault="00C82D11" w:rsidP="00C82D11">
      <w:pPr>
        <w:pStyle w:val="Ttulo1"/>
        <w:rPr>
          <w:rFonts w:asciiTheme="minorHAnsi" w:eastAsia="Calibri" w:hAnsiTheme="minorHAnsi" w:cs="Times New Roman"/>
          <w:b w:val="0"/>
          <w:bCs w:val="0"/>
          <w:kern w:val="0"/>
          <w:sz w:val="22"/>
          <w:szCs w:val="22"/>
        </w:rPr>
      </w:pPr>
    </w:p>
    <w:p w14:paraId="3DCDCA43" w14:textId="77777777" w:rsidR="00C82D11" w:rsidRPr="009577ED" w:rsidRDefault="00C82D11" w:rsidP="00C82D11">
      <w:pPr>
        <w:rPr>
          <w:rFonts w:asciiTheme="minorHAnsi" w:hAnsiTheme="minorHAnsi"/>
          <w:lang w:eastAsia="pt-BR"/>
        </w:rPr>
      </w:pPr>
    </w:p>
    <w:p w14:paraId="1AD541E9" w14:textId="77777777" w:rsidR="00C82D11" w:rsidRPr="009577ED" w:rsidRDefault="00C82D11" w:rsidP="00C82D11">
      <w:pPr>
        <w:rPr>
          <w:rFonts w:asciiTheme="minorHAnsi" w:hAnsiTheme="minorHAnsi"/>
          <w:lang w:eastAsia="pt-BR"/>
        </w:rPr>
      </w:pPr>
    </w:p>
    <w:p w14:paraId="024E4BC2" w14:textId="149D26E6" w:rsidR="00C82D11" w:rsidRPr="009577ED" w:rsidRDefault="00C82D11" w:rsidP="00C82D11">
      <w:pPr>
        <w:rPr>
          <w:rFonts w:asciiTheme="minorHAnsi" w:hAnsiTheme="minorHAnsi"/>
          <w:lang w:eastAsia="pt-BR"/>
        </w:rPr>
      </w:pPr>
    </w:p>
    <w:p w14:paraId="10BD093A" w14:textId="77777777" w:rsidR="00C82D11" w:rsidRPr="009577ED" w:rsidRDefault="00C82D11" w:rsidP="00C82D11">
      <w:pPr>
        <w:rPr>
          <w:rFonts w:asciiTheme="minorHAnsi" w:hAnsiTheme="minorHAnsi"/>
          <w:lang w:eastAsia="pt-BR"/>
        </w:rPr>
      </w:pPr>
    </w:p>
    <w:p w14:paraId="4E2F2FAE" w14:textId="06EFFA53" w:rsidR="001E3BEA" w:rsidRDefault="001E3BEA" w:rsidP="008F540B">
      <w:pPr>
        <w:spacing w:after="0" w:line="240" w:lineRule="auto"/>
        <w:rPr>
          <w:rFonts w:asciiTheme="minorHAnsi" w:hAnsiTheme="minorHAnsi"/>
          <w:sz w:val="48"/>
          <w:szCs w:val="52"/>
        </w:rPr>
      </w:pPr>
      <w:bookmarkStart w:id="3" w:name="_Toc378696659"/>
    </w:p>
    <w:p w14:paraId="034516FB" w14:textId="77777777" w:rsidR="001E3BEA" w:rsidRDefault="001E3BEA" w:rsidP="00E57793">
      <w:pPr>
        <w:pStyle w:val="Ttulo1"/>
        <w:jc w:val="center"/>
        <w:rPr>
          <w:rFonts w:asciiTheme="minorHAnsi" w:hAnsiTheme="minorHAnsi"/>
          <w:sz w:val="48"/>
          <w:szCs w:val="52"/>
        </w:rPr>
      </w:pPr>
    </w:p>
    <w:p w14:paraId="311F9451" w14:textId="2FB69AC9" w:rsidR="00213189" w:rsidRPr="009577ED" w:rsidRDefault="00D23AA6" w:rsidP="00E57793">
      <w:pPr>
        <w:pStyle w:val="Ttulo1"/>
        <w:jc w:val="center"/>
        <w:rPr>
          <w:rFonts w:asciiTheme="minorHAnsi" w:hAnsiTheme="minorHAnsi"/>
          <w:sz w:val="48"/>
          <w:szCs w:val="52"/>
        </w:rPr>
      </w:pPr>
      <w:r w:rsidRPr="009577ED">
        <w:rPr>
          <w:rFonts w:asciiTheme="minorHAnsi" w:hAnsiTheme="minorHAnsi"/>
          <w:sz w:val="48"/>
          <w:szCs w:val="52"/>
        </w:rPr>
        <w:t>ANEXO I DO EDITAL</w:t>
      </w:r>
      <w:bookmarkEnd w:id="3"/>
      <w:r w:rsidR="00CB15C1">
        <w:rPr>
          <w:rFonts w:asciiTheme="minorHAnsi" w:hAnsiTheme="minorHAnsi"/>
          <w:sz w:val="48"/>
          <w:szCs w:val="52"/>
        </w:rPr>
        <w:t xml:space="preserve"> – TERMO DE REFERÊNCIA</w:t>
      </w:r>
    </w:p>
    <w:p w14:paraId="43D588C1" w14:textId="77777777" w:rsidR="00CF40C6" w:rsidRPr="009577ED" w:rsidRDefault="00A547E8">
      <w:pPr>
        <w:rPr>
          <w:rFonts w:asciiTheme="minorHAnsi" w:hAnsiTheme="minorHAnsi" w:cs="Arial"/>
          <w:sz w:val="24"/>
          <w:szCs w:val="20"/>
          <w:lang w:eastAsia="pt-BR"/>
        </w:rPr>
        <w:sectPr w:rsidR="00CF40C6" w:rsidRPr="009577ED" w:rsidSect="00F173E3">
          <w:headerReference w:type="default" r:id="rId8"/>
          <w:footerReference w:type="default" r:id="rId9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9577ED">
        <w:rPr>
          <w:rFonts w:asciiTheme="minorHAnsi" w:hAnsiTheme="minorHAns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7EED5691" wp14:editId="6D0FCB82">
                <wp:simplePos x="0" y="0"/>
                <wp:positionH relativeFrom="column">
                  <wp:posOffset>5885180</wp:posOffset>
                </wp:positionH>
                <wp:positionV relativeFrom="paragraph">
                  <wp:posOffset>4137025</wp:posOffset>
                </wp:positionV>
                <wp:extent cx="669290" cy="1145786"/>
                <wp:effectExtent l="0" t="0" r="16510" b="16510"/>
                <wp:wrapNone/>
                <wp:docPr id="11" name="Caixa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145786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1324032" w14:textId="77777777" w:rsidR="00A547E8" w:rsidRDefault="00A547E8" w:rsidP="00A547E8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ANEXO I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D5691" id="Caixa de texto 11" o:spid="_x0000_s1029" type="#_x0000_t202" style="position:absolute;margin-left:463.4pt;margin-top:325.75pt;width:52.7pt;height:90.2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" fillcolor="#a6a6a6" strokecolor="windowText" strokeweight="2pt">
                <v:textbox style="layout-flow:vertical;mso-layout-flow-alt:bottom-to-top">
                  <w:txbxContent>
                    <w:p w14:paraId="31324032" w14:textId="77777777" w:rsidR="00A547E8" w:rsidRDefault="00A547E8" w:rsidP="00A547E8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ANEXO I</w:t>
                      </w:r>
                    </w:p>
                  </w:txbxContent>
                </v:textbox>
              </v:shape>
            </w:pict>
          </mc:Fallback>
        </mc:AlternateContent>
      </w:r>
      <w:r w:rsidR="00213189" w:rsidRPr="009577ED">
        <w:rPr>
          <w:rFonts w:asciiTheme="minorHAnsi" w:hAnsiTheme="minorHAnsi" w:cs="Arial"/>
          <w:sz w:val="24"/>
          <w:szCs w:val="20"/>
          <w:lang w:eastAsia="pt-BR"/>
        </w:rPr>
        <w:br w:type="page"/>
      </w:r>
    </w:p>
    <w:p w14:paraId="16FA7FD4" w14:textId="77777777" w:rsidR="00AA3ED1" w:rsidRPr="00DE6A84" w:rsidRDefault="00AA3ED1" w:rsidP="00AA3ED1">
      <w:pPr>
        <w:pStyle w:val="Default"/>
        <w:jc w:val="center"/>
        <w:rPr>
          <w:rFonts w:asciiTheme="minorHAnsi" w:hAnsiTheme="minorHAnsi" w:cs="Arial"/>
          <w:b/>
          <w:bCs/>
          <w:u w:val="single"/>
        </w:rPr>
      </w:pPr>
      <w:bookmarkStart w:id="4" w:name="0.2_table0B"/>
      <w:bookmarkEnd w:id="4"/>
      <w:r w:rsidRPr="00DE6A84">
        <w:rPr>
          <w:rFonts w:asciiTheme="minorHAnsi" w:hAnsiTheme="minorHAnsi" w:cs="Arial"/>
          <w:b/>
          <w:bCs/>
          <w:u w:val="single"/>
        </w:rPr>
        <w:t>TERMO DE REFERÊNCIA</w:t>
      </w:r>
    </w:p>
    <w:p w14:paraId="3816D370" w14:textId="77777777" w:rsidR="00AA3ED1" w:rsidRDefault="00AA3ED1" w:rsidP="00AA3ED1">
      <w:pPr>
        <w:spacing w:after="0" w:line="240" w:lineRule="auto"/>
        <w:rPr>
          <w:rFonts w:asciiTheme="minorHAnsi" w:hAnsiTheme="minorHAnsi" w:cs="Arial"/>
          <w:b/>
          <w:bCs/>
        </w:rPr>
      </w:pPr>
    </w:p>
    <w:p w14:paraId="73172B90" w14:textId="5C75755F" w:rsidR="00A33AA2" w:rsidRPr="00D426AA" w:rsidRDefault="009C24AD" w:rsidP="00AA3ED1">
      <w:pPr>
        <w:spacing w:after="0" w:line="240" w:lineRule="auto"/>
        <w:rPr>
          <w:rFonts w:asciiTheme="minorHAnsi" w:hAnsiTheme="minorHAnsi" w:cs="Calibri"/>
          <w:lang w:val="pt-PT" w:eastAsia="pt-BR"/>
        </w:rPr>
      </w:pPr>
      <w:r w:rsidRPr="00AA3ED1">
        <w:rPr>
          <w:rFonts w:asciiTheme="minorHAnsi" w:hAnsiTheme="minorHAnsi" w:cs="Arial"/>
          <w:b/>
          <w:bCs/>
        </w:rPr>
        <w:t xml:space="preserve">OBJETO: </w:t>
      </w:r>
      <w:r w:rsidR="0061535C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Coleta de resíduos químicos, laboratoriais e hospitalares para o Campus I</w:t>
      </w:r>
      <w:r w:rsidR="003B78A0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e CERES.</w:t>
      </w:r>
    </w:p>
    <w:p w14:paraId="2306932D" w14:textId="77777777" w:rsidR="00AA3ED1" w:rsidRPr="00D426AA" w:rsidRDefault="00AA3ED1" w:rsidP="00AA3ED1">
      <w:pPr>
        <w:pStyle w:val="PargrafodaLista"/>
        <w:spacing w:after="0" w:line="240" w:lineRule="auto"/>
        <w:ind w:left="360"/>
        <w:rPr>
          <w:rFonts w:asciiTheme="minorHAnsi" w:hAnsiTheme="minorHAnsi" w:cs="Calibri"/>
          <w:lang w:val="pt-PT" w:eastAsia="pt-BR"/>
        </w:rPr>
      </w:pPr>
    </w:p>
    <w:p w14:paraId="24724FFB" w14:textId="77777777" w:rsidR="00CB15C1" w:rsidRDefault="00CE3EB2" w:rsidP="00CB15C1">
      <w:pPr>
        <w:pStyle w:val="PargrafodaLista"/>
        <w:numPr>
          <w:ilvl w:val="0"/>
          <w:numId w:val="10"/>
        </w:numPr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>LOCAL, PRAZOS</w:t>
      </w:r>
      <w:r w:rsidR="00213189" w:rsidRPr="009577ED">
        <w:rPr>
          <w:rFonts w:asciiTheme="minorHAnsi" w:hAnsiTheme="minorHAnsi" w:cs="Calibri"/>
          <w:b/>
          <w:lang w:eastAsia="pt-BR"/>
        </w:rPr>
        <w:t xml:space="preserve"> E CONDIÇÕES DE FORNECIMENTO:</w:t>
      </w:r>
      <w:r w:rsidR="00C86BA8" w:rsidRPr="009577ED">
        <w:rPr>
          <w:rFonts w:asciiTheme="minorHAnsi" w:hAnsiTheme="minorHAnsi" w:cs="Calibri"/>
          <w:b/>
          <w:lang w:eastAsia="pt-BR"/>
        </w:rPr>
        <w:t xml:space="preserve"> </w:t>
      </w:r>
      <w:r w:rsidR="0002654E" w:rsidRPr="009577ED">
        <w:rPr>
          <w:rFonts w:asciiTheme="minorHAnsi" w:hAnsiTheme="minorHAnsi" w:cs="Calibri"/>
          <w:b/>
          <w:lang w:eastAsia="pt-BR"/>
        </w:rPr>
        <w:t xml:space="preserve">   </w:t>
      </w:r>
      <w:bookmarkStart w:id="5" w:name="_Ref366139685"/>
    </w:p>
    <w:p w14:paraId="20C3E60F" w14:textId="67856114" w:rsidR="00E50BE9" w:rsidRDefault="00213189" w:rsidP="00792C53">
      <w:pPr>
        <w:numPr>
          <w:ilvl w:val="1"/>
          <w:numId w:val="31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CB15C1">
        <w:rPr>
          <w:rFonts w:asciiTheme="minorHAnsi" w:hAnsiTheme="minorHAnsi" w:cs="Calibri"/>
          <w:b/>
          <w:lang w:val="pt-PT" w:eastAsia="pt-BR"/>
        </w:rPr>
        <w:t xml:space="preserve">Locais </w:t>
      </w:r>
      <w:r w:rsidRPr="00CB15C1">
        <w:rPr>
          <w:rFonts w:asciiTheme="minorHAnsi" w:hAnsiTheme="minorHAnsi" w:cs="Calibri"/>
          <w:lang w:val="pt-PT" w:eastAsia="pt-BR"/>
        </w:rPr>
        <w:t xml:space="preserve">– Os produtos serão entregues ou executados pelo(s) Contratado(s), conforme a </w:t>
      </w:r>
      <w:r w:rsidRPr="00B929A2">
        <w:rPr>
          <w:rFonts w:asciiTheme="minorHAnsi" w:hAnsiTheme="minorHAnsi" w:cs="Calibri"/>
          <w:lang w:val="pt-PT" w:eastAsia="pt-BR"/>
        </w:rPr>
        <w:t xml:space="preserve">necessidade e mediante </w:t>
      </w:r>
      <w:r w:rsidR="00792C53" w:rsidRPr="00B929A2">
        <w:rPr>
          <w:rFonts w:asciiTheme="minorHAnsi" w:hAnsiTheme="minorHAnsi" w:cs="Calibri"/>
          <w:lang w:val="pt-PT" w:eastAsia="pt-BR"/>
        </w:rPr>
        <w:t xml:space="preserve">Ordem de Serviço – OS - de </w:t>
      </w:r>
      <w:r w:rsidR="00792C53" w:rsidRPr="00A33AA2">
        <w:rPr>
          <w:rFonts w:asciiTheme="minorHAnsi" w:hAnsiTheme="minorHAnsi" w:cs="Calibri"/>
          <w:lang w:val="pt-PT" w:eastAsia="pt-BR"/>
        </w:rPr>
        <w:t xml:space="preserve">cada Centro </w:t>
      </w:r>
      <w:r w:rsidR="00792C53" w:rsidRPr="00D8351C">
        <w:rPr>
          <w:rFonts w:asciiTheme="minorHAnsi" w:hAnsiTheme="minorHAnsi" w:cs="Calibri"/>
          <w:lang w:val="pt-PT" w:eastAsia="pt-BR"/>
        </w:rPr>
        <w:t>Participante no presente processo, nos locais especificados abaixo:</w:t>
      </w:r>
    </w:p>
    <w:p w14:paraId="02EA2FA4" w14:textId="77777777" w:rsidR="00792C53" w:rsidRPr="00792C53" w:rsidRDefault="00792C53" w:rsidP="00792C53">
      <w:pPr>
        <w:suppressAutoHyphens/>
        <w:spacing w:after="0" w:line="240" w:lineRule="auto"/>
        <w:ind w:left="1292"/>
        <w:jc w:val="both"/>
        <w:rPr>
          <w:rFonts w:asciiTheme="minorHAnsi" w:hAnsiTheme="minorHAnsi" w:cs="Calibri"/>
          <w:lang w:val="pt-PT" w:eastAsia="pt-BR"/>
        </w:rPr>
      </w:pPr>
    </w:p>
    <w:bookmarkEnd w:id="5"/>
    <w:p w14:paraId="1B33DB7D" w14:textId="296D4B32" w:rsidR="00213189" w:rsidRPr="009577ED" w:rsidRDefault="00213189" w:rsidP="00A33AA2">
      <w:pPr>
        <w:numPr>
          <w:ilvl w:val="2"/>
          <w:numId w:val="10"/>
        </w:numPr>
        <w:suppressAutoHyphens/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>CAMPUS I – GRANDE FLORIANÓPOLIS:</w:t>
      </w:r>
    </w:p>
    <w:p w14:paraId="2F77F977" w14:textId="3CABA647" w:rsidR="00213189" w:rsidRPr="009577ED" w:rsidRDefault="00213189" w:rsidP="00A33AA2">
      <w:pPr>
        <w:numPr>
          <w:ilvl w:val="3"/>
          <w:numId w:val="10"/>
        </w:numPr>
        <w:suppressAutoHyphens/>
        <w:spacing w:after="0" w:line="240" w:lineRule="auto"/>
        <w:jc w:val="both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 xml:space="preserve">Reitoria: </w:t>
      </w:r>
    </w:p>
    <w:p w14:paraId="28AA26C5" w14:textId="77777777" w:rsidR="00213189" w:rsidRPr="009577ED" w:rsidRDefault="00213189" w:rsidP="00055F6F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eastAsia="pt-BR"/>
        </w:rPr>
      </w:pPr>
      <w:r w:rsidRPr="009577ED">
        <w:rPr>
          <w:rFonts w:asciiTheme="minorHAnsi" w:hAnsiTheme="minorHAnsi" w:cs="Calibri"/>
          <w:lang w:eastAsia="pt-BR"/>
        </w:rPr>
        <w:t>Av. Madre Benvenuta, 2007, Itacorubi, Florianópolis/SC, CEP 88035-001.</w:t>
      </w:r>
    </w:p>
    <w:p w14:paraId="1969FD94" w14:textId="77777777" w:rsidR="000C615D" w:rsidRDefault="00AE467B" w:rsidP="000C615D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>Horário de funcionamento:</w:t>
      </w:r>
      <w:r w:rsidR="00B9368A" w:rsidRPr="009577ED">
        <w:rPr>
          <w:rFonts w:asciiTheme="minorHAnsi" w:hAnsiTheme="minorHAnsi" w:cs="Calibri"/>
          <w:b/>
          <w:lang w:eastAsia="pt-BR"/>
        </w:rPr>
        <w:t xml:space="preserve"> 13h às 19h.</w:t>
      </w:r>
    </w:p>
    <w:p w14:paraId="173F4741" w14:textId="77777777" w:rsidR="00213189" w:rsidRPr="009577ED" w:rsidRDefault="00213189" w:rsidP="00A33AA2">
      <w:pPr>
        <w:numPr>
          <w:ilvl w:val="3"/>
          <w:numId w:val="10"/>
        </w:numPr>
        <w:suppressAutoHyphens/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>CEART - Centro de Artes:</w:t>
      </w:r>
    </w:p>
    <w:p w14:paraId="719D48AD" w14:textId="77777777" w:rsidR="00213189" w:rsidRPr="009577ED" w:rsidRDefault="00213189" w:rsidP="00055F6F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eastAsia="pt-BR"/>
        </w:rPr>
      </w:pPr>
      <w:r w:rsidRPr="009577ED">
        <w:rPr>
          <w:rFonts w:asciiTheme="minorHAnsi" w:hAnsiTheme="minorHAnsi" w:cs="Calibri"/>
          <w:lang w:eastAsia="pt-BR"/>
        </w:rPr>
        <w:t>Av. Madre Benvenuta, 1907, Itacorubi, Florianópolis/SC, CEP 88035-001.</w:t>
      </w:r>
    </w:p>
    <w:p w14:paraId="47401499" w14:textId="3D089323" w:rsidR="00AE467B" w:rsidRDefault="00AE467B" w:rsidP="00AE467B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>Horário de funcionamento:</w:t>
      </w:r>
      <w:r w:rsidR="001B028A" w:rsidRPr="009577ED">
        <w:rPr>
          <w:rFonts w:asciiTheme="minorHAnsi" w:hAnsiTheme="minorHAnsi" w:cs="Calibri"/>
          <w:b/>
          <w:lang w:eastAsia="pt-BR"/>
        </w:rPr>
        <w:t xml:space="preserve"> 13h às 19h.</w:t>
      </w:r>
    </w:p>
    <w:p w14:paraId="6C47EEC6" w14:textId="23425459" w:rsidR="00D10ADA" w:rsidRPr="00D10ADA" w:rsidRDefault="00D10ADA" w:rsidP="00A33AA2">
      <w:pPr>
        <w:numPr>
          <w:ilvl w:val="3"/>
          <w:numId w:val="10"/>
        </w:numPr>
        <w:suppressAutoHyphens/>
        <w:spacing w:after="0" w:line="240" w:lineRule="auto"/>
        <w:jc w:val="both"/>
        <w:rPr>
          <w:rFonts w:asciiTheme="minorHAnsi" w:hAnsiTheme="minorHAnsi" w:cs="Calibri"/>
          <w:b/>
          <w:lang w:eastAsia="pt-BR"/>
        </w:rPr>
      </w:pPr>
      <w:r w:rsidRPr="00D10ADA">
        <w:rPr>
          <w:rFonts w:asciiTheme="minorHAnsi" w:hAnsiTheme="minorHAnsi" w:cs="Calibri"/>
          <w:b/>
          <w:lang w:eastAsia="pt-BR"/>
        </w:rPr>
        <w:t>FAED – Centro de Ciências Humanas e da Educação:</w:t>
      </w:r>
    </w:p>
    <w:p w14:paraId="1D75E468" w14:textId="77777777" w:rsidR="00D10ADA" w:rsidRPr="00D10ADA" w:rsidRDefault="00D10ADA" w:rsidP="00D10ADA">
      <w:pPr>
        <w:pStyle w:val="PargrafodaLista"/>
        <w:suppressAutoHyphens/>
        <w:spacing w:after="0" w:line="240" w:lineRule="auto"/>
        <w:ind w:left="1186" w:firstLine="542"/>
        <w:jc w:val="both"/>
        <w:rPr>
          <w:rFonts w:asciiTheme="minorHAnsi" w:hAnsiTheme="minorHAnsi" w:cs="Calibri"/>
          <w:lang w:eastAsia="pt-BR"/>
        </w:rPr>
      </w:pPr>
      <w:r w:rsidRPr="00D10ADA">
        <w:rPr>
          <w:rFonts w:asciiTheme="minorHAnsi" w:hAnsiTheme="minorHAnsi" w:cs="Calibri"/>
          <w:lang w:val="pt-PT" w:eastAsia="pt-BR"/>
        </w:rPr>
        <w:t>Av. Madre</w:t>
      </w:r>
      <w:r w:rsidRPr="00D10ADA">
        <w:rPr>
          <w:rFonts w:asciiTheme="minorHAnsi" w:hAnsiTheme="minorHAnsi" w:cs="Calibri"/>
          <w:lang w:eastAsia="pt-BR"/>
        </w:rPr>
        <w:t xml:space="preserve"> Benvenuta, 1907, Itacorubi, Florianópolis/SC, CEP 88035-001.</w:t>
      </w:r>
    </w:p>
    <w:p w14:paraId="4EC81A1C" w14:textId="77777777" w:rsidR="00D10ADA" w:rsidRPr="00D10ADA" w:rsidRDefault="00D10ADA" w:rsidP="00D10ADA">
      <w:pPr>
        <w:pStyle w:val="PargrafodaLista"/>
        <w:suppressAutoHyphens/>
        <w:spacing w:after="0" w:line="240" w:lineRule="auto"/>
        <w:ind w:left="1186" w:firstLine="542"/>
        <w:jc w:val="both"/>
        <w:rPr>
          <w:rFonts w:asciiTheme="minorHAnsi" w:hAnsiTheme="minorHAnsi" w:cs="Calibri"/>
          <w:b/>
          <w:lang w:eastAsia="pt-BR"/>
        </w:rPr>
      </w:pPr>
      <w:r w:rsidRPr="00D10ADA">
        <w:rPr>
          <w:rFonts w:asciiTheme="minorHAnsi" w:hAnsiTheme="minorHAnsi" w:cs="Calibri"/>
          <w:b/>
          <w:lang w:eastAsia="pt-BR"/>
        </w:rPr>
        <w:t>Horário de funcionamento: 13h às 19h.</w:t>
      </w:r>
    </w:p>
    <w:p w14:paraId="7627BFBD" w14:textId="77777777" w:rsidR="00D10ADA" w:rsidRPr="009577ED" w:rsidRDefault="00D10ADA" w:rsidP="00D10ADA">
      <w:pPr>
        <w:pStyle w:val="PargrafodaLista"/>
        <w:numPr>
          <w:ilvl w:val="3"/>
          <w:numId w:val="10"/>
        </w:numPr>
        <w:suppressAutoHyphens/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/>
          <w:b/>
        </w:rPr>
        <w:t>CEAD - Centro de Educação a Distância:</w:t>
      </w:r>
    </w:p>
    <w:p w14:paraId="6DF3A23B" w14:textId="77777777" w:rsidR="00D10ADA" w:rsidRPr="009577ED" w:rsidRDefault="00D10ADA" w:rsidP="00D10ADA">
      <w:pPr>
        <w:pStyle w:val="PargrafodaLista"/>
        <w:suppressAutoHyphens/>
        <w:spacing w:after="0" w:line="240" w:lineRule="auto"/>
        <w:ind w:left="1728"/>
        <w:rPr>
          <w:rFonts w:asciiTheme="minorHAnsi" w:hAnsiTheme="minorHAnsi"/>
        </w:rPr>
      </w:pPr>
      <w:r w:rsidRPr="009577ED">
        <w:rPr>
          <w:rFonts w:asciiTheme="minorHAnsi" w:hAnsiTheme="minorHAnsi"/>
        </w:rPr>
        <w:t>Av. Madre Benvenuta, 2007 - Itacorubi - Florianópolis – SC, CEP: 88.035-001.</w:t>
      </w:r>
    </w:p>
    <w:p w14:paraId="36A392EB" w14:textId="77777777" w:rsidR="00D10ADA" w:rsidRDefault="00D10ADA" w:rsidP="00D10ADA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>Horário de funcionamento: 13h às 18h.</w:t>
      </w:r>
    </w:p>
    <w:p w14:paraId="39F9FA4D" w14:textId="77777777" w:rsidR="00213189" w:rsidRPr="009577ED" w:rsidRDefault="00213189" w:rsidP="00A33AA2">
      <w:pPr>
        <w:numPr>
          <w:ilvl w:val="3"/>
          <w:numId w:val="10"/>
        </w:numPr>
        <w:suppressAutoHyphens/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9577ED">
        <w:rPr>
          <w:rFonts w:asciiTheme="minorHAnsi" w:hAnsiTheme="minorHAnsi" w:cs="Calibri"/>
          <w:b/>
          <w:lang w:val="pt-PT" w:eastAsia="pt-BR"/>
        </w:rPr>
        <w:t>CEFID – Centro de Ciências da Saúde e do Esporte:</w:t>
      </w:r>
    </w:p>
    <w:p w14:paraId="460433B7" w14:textId="77777777" w:rsidR="00213189" w:rsidRPr="009577ED" w:rsidRDefault="00213189" w:rsidP="00055F6F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val="pt-PT" w:eastAsia="pt-BR"/>
        </w:rPr>
      </w:pPr>
      <w:r w:rsidRPr="009577ED">
        <w:rPr>
          <w:rFonts w:asciiTheme="minorHAnsi" w:hAnsiTheme="minorHAnsi" w:cs="Calibri"/>
          <w:lang w:val="pt-PT" w:eastAsia="pt-BR"/>
        </w:rPr>
        <w:t>Rua Pascoal Simone, 358, Coqueiros, Florianópolis/SC, CEP 88080-350</w:t>
      </w:r>
      <w:r w:rsidR="00B16D06" w:rsidRPr="009577ED">
        <w:rPr>
          <w:rFonts w:asciiTheme="minorHAnsi" w:hAnsiTheme="minorHAnsi" w:cs="Calibri"/>
          <w:lang w:val="pt-PT" w:eastAsia="pt-BR"/>
        </w:rPr>
        <w:t>-001</w:t>
      </w:r>
      <w:r w:rsidRPr="009577ED">
        <w:rPr>
          <w:rFonts w:asciiTheme="minorHAnsi" w:hAnsiTheme="minorHAnsi" w:cs="Calibri"/>
          <w:lang w:val="pt-PT" w:eastAsia="pt-BR"/>
        </w:rPr>
        <w:t>.</w:t>
      </w:r>
    </w:p>
    <w:p w14:paraId="62470A8B" w14:textId="7B1920B2" w:rsidR="00AE467B" w:rsidRDefault="00AE467B" w:rsidP="00AE467B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>Horário de funcionamento:</w:t>
      </w:r>
      <w:r w:rsidR="000F3561" w:rsidRPr="009577ED">
        <w:rPr>
          <w:rFonts w:asciiTheme="minorHAnsi" w:hAnsiTheme="minorHAnsi" w:cs="Calibri"/>
          <w:b/>
          <w:lang w:eastAsia="pt-BR"/>
        </w:rPr>
        <w:t xml:space="preserve"> 13h às 19h.</w:t>
      </w:r>
    </w:p>
    <w:p w14:paraId="3F3EF9E6" w14:textId="72421982" w:rsidR="00213189" w:rsidRPr="009577ED" w:rsidRDefault="00AA3ED1" w:rsidP="00A33AA2">
      <w:pPr>
        <w:numPr>
          <w:ilvl w:val="2"/>
          <w:numId w:val="10"/>
        </w:numPr>
        <w:suppressAutoHyphens/>
        <w:spacing w:after="0" w:line="240" w:lineRule="auto"/>
        <w:jc w:val="both"/>
        <w:rPr>
          <w:rFonts w:asciiTheme="minorHAnsi" w:hAnsiTheme="minorHAnsi" w:cs="Calibri"/>
          <w:b/>
          <w:lang w:eastAsia="pt-BR"/>
        </w:rPr>
      </w:pPr>
      <w:r>
        <w:rPr>
          <w:rFonts w:asciiTheme="minorHAnsi" w:hAnsiTheme="minorHAnsi" w:cs="Calibri"/>
          <w:b/>
          <w:lang w:eastAsia="pt-BR"/>
        </w:rPr>
        <w:tab/>
      </w:r>
      <w:r w:rsidR="00213189" w:rsidRPr="009577ED">
        <w:rPr>
          <w:rFonts w:asciiTheme="minorHAnsi" w:hAnsiTheme="minorHAnsi" w:cs="Calibri"/>
          <w:b/>
          <w:lang w:eastAsia="pt-BR"/>
        </w:rPr>
        <w:t>CAMPUS VI - SUL CATARINENSE:</w:t>
      </w:r>
    </w:p>
    <w:p w14:paraId="6E05BDED" w14:textId="77777777" w:rsidR="00213189" w:rsidRPr="009577ED" w:rsidRDefault="00213189" w:rsidP="00A33AA2">
      <w:pPr>
        <w:numPr>
          <w:ilvl w:val="3"/>
          <w:numId w:val="10"/>
        </w:numPr>
        <w:suppressAutoHyphens/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9577ED">
        <w:rPr>
          <w:rFonts w:asciiTheme="minorHAnsi" w:hAnsiTheme="minorHAnsi" w:cs="Calibri"/>
          <w:b/>
          <w:lang w:val="pt-PT" w:eastAsia="pt-BR"/>
        </w:rPr>
        <w:t>CERES –</w:t>
      </w:r>
      <w:r w:rsidRPr="009577ED">
        <w:rPr>
          <w:rFonts w:asciiTheme="minorHAnsi" w:hAnsiTheme="minorHAnsi" w:cs="Calibri"/>
          <w:b/>
          <w:lang w:eastAsia="pt-BR"/>
        </w:rPr>
        <w:t xml:space="preserve"> Centro de Educação Superior da Região Sul:</w:t>
      </w:r>
    </w:p>
    <w:p w14:paraId="56454BDF" w14:textId="697C9C28" w:rsidR="00762C02" w:rsidRPr="009577ED" w:rsidRDefault="00213189" w:rsidP="007A734B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eastAsia="pt-BR"/>
        </w:rPr>
      </w:pPr>
      <w:r w:rsidRPr="009577ED">
        <w:rPr>
          <w:rFonts w:asciiTheme="minorHAnsi" w:hAnsiTheme="minorHAnsi" w:cs="Calibri"/>
          <w:lang w:eastAsia="pt-BR"/>
        </w:rPr>
        <w:t>Rua Cel. Fernandes Martins, 270, Progresso, Laguna/SC, CEP 88790-000.</w:t>
      </w:r>
    </w:p>
    <w:p w14:paraId="1470021D" w14:textId="33C9E4FF" w:rsidR="00AE467B" w:rsidRDefault="00AE467B" w:rsidP="00AE467B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>Horário de funcionamento:</w:t>
      </w:r>
      <w:r w:rsidR="005F27E3" w:rsidRPr="009577ED">
        <w:rPr>
          <w:rFonts w:asciiTheme="minorHAnsi" w:hAnsiTheme="minorHAnsi" w:cs="Calibri"/>
          <w:b/>
          <w:lang w:eastAsia="pt-BR"/>
        </w:rPr>
        <w:t xml:space="preserve"> 13h às 19h.</w:t>
      </w:r>
    </w:p>
    <w:p w14:paraId="670BCF63" w14:textId="77777777" w:rsidR="00AA3ED1" w:rsidRPr="009577ED" w:rsidRDefault="00AA3ED1" w:rsidP="00AE467B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b/>
          <w:lang w:eastAsia="pt-BR"/>
        </w:rPr>
      </w:pPr>
    </w:p>
    <w:p w14:paraId="6259718F" w14:textId="77777777" w:rsidR="00AA3ED1" w:rsidRPr="00AA3ED1" w:rsidRDefault="00AA3ED1" w:rsidP="00AA3ED1">
      <w:pPr>
        <w:pStyle w:val="PargrafodaLista"/>
        <w:numPr>
          <w:ilvl w:val="0"/>
          <w:numId w:val="27"/>
        </w:numPr>
        <w:suppressAutoHyphens/>
        <w:spacing w:after="0" w:line="240" w:lineRule="auto"/>
        <w:contextualSpacing w:val="0"/>
        <w:jc w:val="both"/>
        <w:rPr>
          <w:rFonts w:asciiTheme="minorHAnsi" w:hAnsiTheme="minorHAnsi" w:cs="Calibri"/>
          <w:vanish/>
          <w:lang w:val="pt-PT" w:eastAsia="pt-BR"/>
        </w:rPr>
      </w:pPr>
    </w:p>
    <w:p w14:paraId="1F1440EF" w14:textId="77777777" w:rsidR="00AA3ED1" w:rsidRPr="00AA3ED1" w:rsidRDefault="00AA3ED1" w:rsidP="00AA3ED1">
      <w:pPr>
        <w:pStyle w:val="PargrafodaLista"/>
        <w:numPr>
          <w:ilvl w:val="1"/>
          <w:numId w:val="27"/>
        </w:numPr>
        <w:suppressAutoHyphens/>
        <w:spacing w:after="0" w:line="240" w:lineRule="auto"/>
        <w:contextualSpacing w:val="0"/>
        <w:jc w:val="both"/>
        <w:rPr>
          <w:rFonts w:asciiTheme="minorHAnsi" w:hAnsiTheme="minorHAnsi" w:cs="Calibri"/>
          <w:vanish/>
          <w:lang w:val="pt-PT" w:eastAsia="pt-BR"/>
        </w:rPr>
      </w:pPr>
    </w:p>
    <w:p w14:paraId="71844242" w14:textId="2BD0DD90" w:rsidR="00AA3ED1" w:rsidRPr="00385980" w:rsidRDefault="00AA3ED1" w:rsidP="00AA3ED1">
      <w:pPr>
        <w:numPr>
          <w:ilvl w:val="1"/>
          <w:numId w:val="27"/>
        </w:numPr>
        <w:suppressAutoHyphens/>
        <w:spacing w:after="0" w:line="240" w:lineRule="auto"/>
        <w:ind w:left="886"/>
        <w:jc w:val="both"/>
        <w:rPr>
          <w:rFonts w:asciiTheme="minorHAnsi" w:hAnsiTheme="minorHAnsi" w:cs="Calibri"/>
          <w:lang w:val="pt-PT" w:eastAsia="pt-BR"/>
        </w:rPr>
      </w:pPr>
      <w:r w:rsidRPr="00385980">
        <w:rPr>
          <w:rFonts w:asciiTheme="minorHAnsi" w:hAnsiTheme="minorHAnsi" w:cs="Calibri"/>
          <w:lang w:val="pt-PT" w:eastAsia="pt-BR"/>
        </w:rPr>
        <w:t xml:space="preserve">As solicitações serão expedidas somente pelo Fiscal de Contrato de cada Centro ou substituto legal, </w:t>
      </w:r>
      <w:r>
        <w:rPr>
          <w:rFonts w:asciiTheme="minorHAnsi" w:hAnsiTheme="minorHAnsi" w:cs="Calibri"/>
          <w:lang w:val="pt-PT" w:eastAsia="pt-BR"/>
        </w:rPr>
        <w:t xml:space="preserve">discriminando o objeto </w:t>
      </w:r>
      <w:r w:rsidRPr="00385980">
        <w:rPr>
          <w:rFonts w:asciiTheme="minorHAnsi" w:hAnsiTheme="minorHAnsi" w:cs="Calibri"/>
          <w:lang w:val="pt-PT" w:eastAsia="pt-BR"/>
        </w:rPr>
        <w:t xml:space="preserve">a ser </w:t>
      </w:r>
      <w:r>
        <w:rPr>
          <w:rFonts w:asciiTheme="minorHAnsi" w:hAnsiTheme="minorHAnsi" w:cs="Calibri"/>
          <w:lang w:val="pt-PT" w:eastAsia="pt-BR"/>
        </w:rPr>
        <w:t>entregue</w:t>
      </w:r>
      <w:r w:rsidRPr="00385980">
        <w:rPr>
          <w:rFonts w:asciiTheme="minorHAnsi" w:hAnsiTheme="minorHAnsi" w:cs="Calibri"/>
          <w:lang w:val="pt-PT" w:eastAsia="pt-BR"/>
        </w:rPr>
        <w:t>, fornecendo os dados do objeto e a quantidade desejada, por fax ou e-mail</w:t>
      </w:r>
      <w:r>
        <w:rPr>
          <w:rFonts w:asciiTheme="minorHAnsi" w:hAnsiTheme="minorHAnsi" w:cs="Calibri"/>
          <w:lang w:val="pt-PT" w:eastAsia="pt-BR"/>
        </w:rPr>
        <w:t>,</w:t>
      </w:r>
      <w:r w:rsidRPr="00713529">
        <w:t xml:space="preserve"> </w:t>
      </w:r>
      <w:r w:rsidRPr="00713529">
        <w:rPr>
          <w:rFonts w:asciiTheme="minorHAnsi" w:hAnsiTheme="minorHAnsi" w:cs="Calibri"/>
          <w:lang w:val="pt-PT" w:eastAsia="pt-BR"/>
        </w:rPr>
        <w:t>sendo que o atendimento de solicitações feitas por outros não nomeados não serão pagas pela UDESC</w:t>
      </w:r>
      <w:r>
        <w:rPr>
          <w:rFonts w:asciiTheme="minorHAnsi" w:hAnsiTheme="minorHAnsi" w:cs="Calibri"/>
          <w:lang w:val="pt-PT" w:eastAsia="pt-BR"/>
        </w:rPr>
        <w:t xml:space="preserve"> </w:t>
      </w:r>
      <w:r w:rsidRPr="00385980">
        <w:rPr>
          <w:rFonts w:asciiTheme="minorHAnsi" w:hAnsiTheme="minorHAnsi" w:cs="Calibri"/>
          <w:lang w:val="pt-PT" w:eastAsia="pt-BR"/>
        </w:rPr>
        <w:t>.</w:t>
      </w:r>
    </w:p>
    <w:p w14:paraId="79EECE37" w14:textId="26D21166" w:rsidR="00AA3ED1" w:rsidRPr="00B929A2" w:rsidRDefault="00AA3ED1" w:rsidP="00AA3ED1">
      <w:pPr>
        <w:pStyle w:val="PargrafodaLista"/>
        <w:numPr>
          <w:ilvl w:val="2"/>
          <w:numId w:val="28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385980">
        <w:rPr>
          <w:rFonts w:asciiTheme="minorHAnsi" w:hAnsiTheme="minorHAnsi" w:cs="Calibri"/>
          <w:lang w:val="pt-PT" w:eastAsia="pt-BR"/>
        </w:rPr>
        <w:t xml:space="preserve">As solicitações só poderão ser atendidas se houver saldo do item na </w:t>
      </w:r>
      <w:r w:rsidR="00A362E9" w:rsidRPr="00B929A2">
        <w:rPr>
          <w:rFonts w:asciiTheme="minorHAnsi" w:hAnsiTheme="minorHAnsi" w:cs="Calibri"/>
          <w:lang w:val="pt-PT" w:eastAsia="pt-BR"/>
        </w:rPr>
        <w:t>Ordem de Serviço (OS</w:t>
      </w:r>
      <w:r w:rsidR="00AF1EC9" w:rsidRPr="00B929A2">
        <w:rPr>
          <w:rFonts w:asciiTheme="minorHAnsi" w:hAnsiTheme="minorHAnsi" w:cs="Calibri"/>
          <w:lang w:val="pt-PT" w:eastAsia="pt-BR"/>
        </w:rPr>
        <w:t>)</w:t>
      </w:r>
      <w:r w:rsidRPr="00B929A2">
        <w:rPr>
          <w:rFonts w:asciiTheme="minorHAnsi" w:hAnsiTheme="minorHAnsi" w:cs="Calibri"/>
          <w:lang w:val="pt-PT" w:eastAsia="pt-BR"/>
        </w:rPr>
        <w:t xml:space="preserve"> vigente.</w:t>
      </w:r>
    </w:p>
    <w:p w14:paraId="596A1814" w14:textId="403FDD1C" w:rsidR="00AA3ED1" w:rsidRDefault="00AA3ED1" w:rsidP="00AA3ED1">
      <w:pPr>
        <w:pStyle w:val="PargrafodaLista"/>
        <w:numPr>
          <w:ilvl w:val="2"/>
          <w:numId w:val="28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B929A2">
        <w:rPr>
          <w:rFonts w:asciiTheme="minorHAnsi" w:hAnsiTheme="minorHAnsi" w:cs="Calibri"/>
          <w:lang w:val="pt-PT" w:eastAsia="pt-BR"/>
        </w:rPr>
        <w:t xml:space="preserve">O prazo de </w:t>
      </w:r>
      <w:r w:rsidR="00A362E9" w:rsidRPr="00B929A2">
        <w:rPr>
          <w:rFonts w:asciiTheme="minorHAnsi" w:hAnsiTheme="minorHAnsi" w:cs="Calibri"/>
          <w:lang w:val="pt-PT" w:eastAsia="pt-BR"/>
        </w:rPr>
        <w:t>execução dos serviços</w:t>
      </w:r>
      <w:r w:rsidRPr="00B929A2">
        <w:rPr>
          <w:rFonts w:asciiTheme="minorHAnsi" w:hAnsiTheme="minorHAnsi" w:cs="Calibri"/>
          <w:lang w:val="pt-PT" w:eastAsia="pt-BR"/>
        </w:rPr>
        <w:t xml:space="preserve"> constantes nas solicitações será de até </w:t>
      </w:r>
      <w:r w:rsidRPr="00B929A2">
        <w:rPr>
          <w:rFonts w:asciiTheme="minorHAnsi" w:hAnsiTheme="minorHAnsi" w:cs="Calibri"/>
          <w:b/>
          <w:lang w:val="pt-PT" w:eastAsia="pt-BR"/>
        </w:rPr>
        <w:t>20 dias corridos</w:t>
      </w:r>
      <w:r w:rsidRPr="00B929A2">
        <w:rPr>
          <w:rFonts w:asciiTheme="minorHAnsi" w:hAnsiTheme="minorHAnsi" w:cs="Calibri"/>
          <w:lang w:val="pt-PT" w:eastAsia="pt-BR"/>
        </w:rPr>
        <w:t xml:space="preserve"> após a Autorização formal</w:t>
      </w:r>
      <w:r w:rsidR="00A362E9" w:rsidRPr="00B929A2">
        <w:rPr>
          <w:rFonts w:asciiTheme="minorHAnsi" w:hAnsiTheme="minorHAnsi" w:cs="Calibri"/>
          <w:lang w:val="pt-PT" w:eastAsia="pt-BR"/>
        </w:rPr>
        <w:t xml:space="preserve"> por </w:t>
      </w:r>
      <w:r w:rsidRPr="00B929A2">
        <w:rPr>
          <w:rFonts w:asciiTheme="minorHAnsi" w:hAnsiTheme="minorHAnsi" w:cs="Calibri"/>
          <w:lang w:val="pt-PT" w:eastAsia="pt-BR"/>
        </w:rPr>
        <w:t xml:space="preserve">escrito pelo Fiscal do Contrato de cada Centro, </w:t>
      </w:r>
      <w:r w:rsidRPr="00AA3ED1">
        <w:rPr>
          <w:rFonts w:asciiTheme="minorHAnsi" w:hAnsiTheme="minorHAnsi" w:cs="Calibri"/>
          <w:lang w:val="pt-PT" w:eastAsia="pt-BR"/>
        </w:rPr>
        <w:t>podendo ser prorrogado por igual prazo mediante justificativa devidamente apresentada com antecedência e aceita pela Contratante</w:t>
      </w:r>
      <w:r>
        <w:rPr>
          <w:rFonts w:asciiTheme="minorHAnsi" w:hAnsiTheme="minorHAnsi" w:cs="Calibri"/>
          <w:lang w:val="pt-PT" w:eastAsia="pt-BR"/>
        </w:rPr>
        <w:t>.</w:t>
      </w:r>
    </w:p>
    <w:p w14:paraId="3E120EEB" w14:textId="77777777" w:rsidR="00A362E9" w:rsidRDefault="00AA3ED1" w:rsidP="00A362E9">
      <w:pPr>
        <w:pStyle w:val="PargrafodaLista"/>
        <w:numPr>
          <w:ilvl w:val="2"/>
          <w:numId w:val="28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>
        <w:rPr>
          <w:rFonts w:asciiTheme="minorHAnsi" w:hAnsiTheme="minorHAnsi" w:cs="Calibri"/>
          <w:lang w:val="pt-PT" w:eastAsia="pt-BR"/>
        </w:rPr>
        <w:t>As solicitações serão encaminhadas via email/fax.</w:t>
      </w:r>
    </w:p>
    <w:p w14:paraId="3B667AF6" w14:textId="55D32EA1" w:rsidR="00AA3ED1" w:rsidRPr="00A362E9" w:rsidRDefault="00A362E9" w:rsidP="00A362E9">
      <w:pPr>
        <w:pStyle w:val="PargrafodaLista"/>
        <w:numPr>
          <w:ilvl w:val="0"/>
          <w:numId w:val="28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A362E9">
        <w:rPr>
          <w:rFonts w:asciiTheme="minorHAnsi" w:hAnsiTheme="minorHAnsi" w:cs="Calibri"/>
          <w:b/>
          <w:lang w:val="pt-PT" w:eastAsia="pt-BR"/>
        </w:rPr>
        <w:t>DA PRESTAÇÃO DE SERVIÇOS:</w:t>
      </w:r>
    </w:p>
    <w:p w14:paraId="6C2C60F1" w14:textId="77777777" w:rsidR="00B929A2" w:rsidRPr="00B929A2" w:rsidRDefault="00B929A2" w:rsidP="00B929A2">
      <w:pPr>
        <w:pStyle w:val="PargrafodaLista"/>
        <w:numPr>
          <w:ilvl w:val="0"/>
          <w:numId w:val="10"/>
        </w:numPr>
        <w:suppressAutoHyphens/>
        <w:spacing w:after="0" w:line="240" w:lineRule="auto"/>
        <w:contextualSpacing w:val="0"/>
        <w:jc w:val="both"/>
        <w:rPr>
          <w:rFonts w:asciiTheme="minorHAnsi" w:hAnsiTheme="minorHAnsi" w:cs="Calibri"/>
          <w:vanish/>
          <w:lang w:val="pt-PT" w:eastAsia="pt-BR"/>
        </w:rPr>
      </w:pPr>
    </w:p>
    <w:p w14:paraId="77571592" w14:textId="1EFC4372" w:rsidR="00B929A2" w:rsidRDefault="00B929A2" w:rsidP="00B929A2">
      <w:pPr>
        <w:numPr>
          <w:ilvl w:val="1"/>
          <w:numId w:val="10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B929A2">
        <w:rPr>
          <w:rFonts w:asciiTheme="minorHAnsi" w:hAnsiTheme="minorHAnsi" w:cs="Calibri"/>
          <w:b/>
          <w:lang w:val="pt-PT" w:eastAsia="pt-BR"/>
        </w:rPr>
        <w:t>Os lotes 01 e 02</w:t>
      </w:r>
      <w:r w:rsidRPr="00B929A2">
        <w:rPr>
          <w:rFonts w:asciiTheme="minorHAnsi" w:hAnsiTheme="minorHAnsi" w:cs="Calibri"/>
          <w:lang w:val="pt-PT" w:eastAsia="pt-BR"/>
        </w:rPr>
        <w:t xml:space="preserve"> destina</w:t>
      </w:r>
      <w:r>
        <w:rPr>
          <w:rFonts w:asciiTheme="minorHAnsi" w:hAnsiTheme="minorHAnsi" w:cs="Calibri"/>
          <w:lang w:val="pt-PT" w:eastAsia="pt-BR"/>
        </w:rPr>
        <w:t>m</w:t>
      </w:r>
      <w:r w:rsidRPr="00B929A2">
        <w:rPr>
          <w:rFonts w:asciiTheme="minorHAnsi" w:hAnsiTheme="minorHAnsi" w:cs="Calibri"/>
          <w:lang w:val="pt-PT" w:eastAsia="pt-BR"/>
        </w:rPr>
        <w:t>-se à contratação de empresa para a locação de caçambas, visando à limpeza dos campi da Udesc de Florianopolis (Reitoria, ESAG, CEART, FAED  e CEFID) e Laguna (CERES). Funcionários dos centros serão responsáveis pelo recolhimento dos mais diversos materiais localizados nos limites das propriedades da UDESC, e pela sua disposição nas caçambas. A Contratada se responsabiliza por repassar ao fiscal do contrato, ou, quando for o caso, para a(s) pessoa(s) por ele indicada(s), todas e quaisquer instruções acerca da forma como os materiais deverão ser dispostos nas caçambas, buscando atender o disposto na legislação vigente. Qualquer infração às normas competentes derivada da ausência ou deficiências nestes esclarecimentos a serem prestados pela</w:t>
      </w:r>
      <w:r>
        <w:rPr>
          <w:rFonts w:asciiTheme="minorHAnsi" w:hAnsiTheme="minorHAnsi" w:cs="Calibri"/>
          <w:lang w:val="pt-PT" w:eastAsia="pt-BR"/>
        </w:rPr>
        <w:t xml:space="preserve"> </w:t>
      </w:r>
      <w:r w:rsidRPr="00B929A2">
        <w:rPr>
          <w:rFonts w:asciiTheme="minorHAnsi" w:hAnsiTheme="minorHAnsi" w:cs="Calibri"/>
          <w:lang w:val="pt-PT" w:eastAsia="pt-BR"/>
        </w:rPr>
        <w:t>Contratada correrá à sua inteira e isolada responsabilidade.</w:t>
      </w:r>
    </w:p>
    <w:p w14:paraId="76CC0595" w14:textId="7A6E15AF" w:rsidR="00B929A2" w:rsidRPr="00B929A2" w:rsidRDefault="00B929A2" w:rsidP="00B929A2">
      <w:pPr>
        <w:numPr>
          <w:ilvl w:val="2"/>
          <w:numId w:val="10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B929A2">
        <w:rPr>
          <w:rFonts w:asciiTheme="minorHAnsi" w:hAnsiTheme="minorHAnsi" w:cs="Calibri"/>
          <w:lang w:val="pt-PT" w:eastAsia="pt-BR"/>
        </w:rPr>
        <w:t>DA CONTRATADA: A empresa Contratada se responsabiliza inteira e isoladamente por cumprir toda e qualquer exigência legal relativa ao desenvolvimento das atividades objeto deste pregão, ainda que surgida após já realizada a sessão de licitação ou após o contrato entre partes já ter sido firmado. Em especial, a Contratada assegura que possui ao tempo da contratação e que manterá até o fim da prestação dos serviços contratados a “Licença de Operação de Transporte de Produtos Perigosos Classe I</w:t>
      </w:r>
      <w:r>
        <w:rPr>
          <w:rFonts w:asciiTheme="minorHAnsi" w:hAnsiTheme="minorHAnsi" w:cs="Calibri"/>
          <w:lang w:val="pt-PT" w:eastAsia="pt-BR"/>
        </w:rPr>
        <w:t xml:space="preserve"> </w:t>
      </w:r>
      <w:r w:rsidRPr="00B929A2">
        <w:rPr>
          <w:rFonts w:asciiTheme="minorHAnsi" w:hAnsiTheme="minorHAnsi" w:cs="Calibri"/>
          <w:lang w:val="pt-PT" w:eastAsia="pt-BR"/>
        </w:rPr>
        <w:t>– TPP”.</w:t>
      </w:r>
    </w:p>
    <w:p w14:paraId="3AAFAB38" w14:textId="4167D776" w:rsidR="00B929A2" w:rsidRPr="00BE5847" w:rsidRDefault="00B929A2" w:rsidP="00DF35A2">
      <w:pPr>
        <w:numPr>
          <w:ilvl w:val="1"/>
          <w:numId w:val="10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BE5847">
        <w:rPr>
          <w:rFonts w:asciiTheme="minorHAnsi" w:hAnsiTheme="minorHAnsi" w:cs="Calibri"/>
          <w:b/>
          <w:lang w:val="pt-PT" w:eastAsia="pt-BR"/>
        </w:rPr>
        <w:t>O lote 03</w:t>
      </w:r>
      <w:r w:rsidRPr="00BE5847">
        <w:rPr>
          <w:rFonts w:asciiTheme="minorHAnsi" w:hAnsiTheme="minorHAnsi" w:cs="Calibri"/>
          <w:lang w:val="pt-PT" w:eastAsia="pt-BR"/>
        </w:rPr>
        <w:t xml:space="preserve"> destina-se à contratação de empresa para transporte e disposição em aterro industrial licenciado (destinação final) de resíduos químicos de laboratório. Os serviços a serem desenvolvidos incluem Resíduos Classe I (perigoso) e Classe IIA (não inerte). A empresa deverá disponibilizar previamente bombonas para efetuar o acondicionamento dos resíduos químicos líquidos, sem custos</w:t>
      </w:r>
      <w:r w:rsidR="00BE5847" w:rsidRPr="00BE5847">
        <w:rPr>
          <w:rFonts w:asciiTheme="minorHAnsi" w:hAnsiTheme="minorHAnsi" w:cs="Calibri"/>
          <w:lang w:val="pt-PT" w:eastAsia="pt-BR"/>
        </w:rPr>
        <w:t xml:space="preserve"> </w:t>
      </w:r>
      <w:r w:rsidRPr="00BE5847">
        <w:rPr>
          <w:rFonts w:asciiTheme="minorHAnsi" w:hAnsiTheme="minorHAnsi" w:cs="Calibri"/>
          <w:lang w:val="pt-PT" w:eastAsia="pt-BR"/>
        </w:rPr>
        <w:t xml:space="preserve">adicionais. Os recipientes devem ser constituídos de material compatível com o </w:t>
      </w:r>
      <w:r w:rsidR="00BE5847" w:rsidRPr="00BE5847">
        <w:rPr>
          <w:rFonts w:asciiTheme="minorHAnsi" w:hAnsiTheme="minorHAnsi" w:cs="Calibri"/>
          <w:lang w:val="pt-PT" w:eastAsia="pt-BR"/>
        </w:rPr>
        <w:t xml:space="preserve">residuo </w:t>
      </w:r>
      <w:r w:rsidRPr="00BE5847">
        <w:rPr>
          <w:rFonts w:asciiTheme="minorHAnsi" w:hAnsiTheme="minorHAnsi" w:cs="Calibri"/>
          <w:lang w:val="pt-PT" w:eastAsia="pt-BR"/>
        </w:rPr>
        <w:t>armazenado,</w:t>
      </w:r>
      <w:r w:rsidR="00BE5847" w:rsidRPr="00BE5847">
        <w:rPr>
          <w:rFonts w:asciiTheme="minorHAnsi" w:hAnsiTheme="minorHAnsi" w:cs="Calibri"/>
          <w:lang w:val="pt-PT" w:eastAsia="pt-BR"/>
        </w:rPr>
        <w:t xml:space="preserve"> </w:t>
      </w:r>
      <w:r w:rsidRPr="00BE5847">
        <w:rPr>
          <w:rFonts w:asciiTheme="minorHAnsi" w:hAnsiTheme="minorHAnsi" w:cs="Calibri"/>
          <w:lang w:val="pt-PT" w:eastAsia="pt-BR"/>
        </w:rPr>
        <w:t>resistentes, rígidos e estanques, com tampa rosqueada e vedante. Funcionários da Contratada serão</w:t>
      </w:r>
      <w:r w:rsidR="00BE5847" w:rsidRPr="00BE5847">
        <w:rPr>
          <w:rFonts w:asciiTheme="minorHAnsi" w:hAnsiTheme="minorHAnsi" w:cs="Calibri"/>
          <w:lang w:val="pt-PT" w:eastAsia="pt-BR"/>
        </w:rPr>
        <w:t xml:space="preserve"> </w:t>
      </w:r>
      <w:r w:rsidRPr="00BE5847">
        <w:rPr>
          <w:rFonts w:asciiTheme="minorHAnsi" w:hAnsiTheme="minorHAnsi" w:cs="Calibri"/>
          <w:lang w:val="pt-PT" w:eastAsia="pt-BR"/>
        </w:rPr>
        <w:t>responsáveis pelo recolhimento dos objetos/materiais/resíduos em questão. A Contratada se</w:t>
      </w:r>
      <w:r w:rsidR="00BE5847" w:rsidRPr="00BE5847">
        <w:rPr>
          <w:rFonts w:asciiTheme="minorHAnsi" w:hAnsiTheme="minorHAnsi" w:cs="Calibri"/>
          <w:lang w:val="pt-PT" w:eastAsia="pt-BR"/>
        </w:rPr>
        <w:t xml:space="preserve"> </w:t>
      </w:r>
      <w:r w:rsidRPr="00BE5847">
        <w:rPr>
          <w:rFonts w:asciiTheme="minorHAnsi" w:hAnsiTheme="minorHAnsi" w:cs="Calibri"/>
          <w:lang w:val="pt-PT" w:eastAsia="pt-BR"/>
        </w:rPr>
        <w:t>responsabiliza por repassar aos seus contratados todas e quaisquer instruções acerca da forma como os</w:t>
      </w:r>
      <w:r w:rsidR="00BE5847" w:rsidRPr="00BE5847">
        <w:rPr>
          <w:rFonts w:asciiTheme="minorHAnsi" w:hAnsiTheme="minorHAnsi" w:cs="Calibri"/>
          <w:lang w:val="pt-PT" w:eastAsia="pt-BR"/>
        </w:rPr>
        <w:t xml:space="preserve"> </w:t>
      </w:r>
      <w:r w:rsidRPr="00BE5847">
        <w:rPr>
          <w:rFonts w:asciiTheme="minorHAnsi" w:hAnsiTheme="minorHAnsi" w:cs="Calibri"/>
          <w:lang w:val="pt-PT" w:eastAsia="pt-BR"/>
        </w:rPr>
        <w:t>materiais deverão ser recolhidos e dispensados, buscando atender o disposto na legislação vigente.</w:t>
      </w:r>
      <w:r w:rsidR="00BE5847" w:rsidRPr="00BE5847">
        <w:rPr>
          <w:rFonts w:asciiTheme="minorHAnsi" w:hAnsiTheme="minorHAnsi" w:cs="Calibri"/>
          <w:lang w:val="pt-PT" w:eastAsia="pt-BR"/>
        </w:rPr>
        <w:t xml:space="preserve"> </w:t>
      </w:r>
      <w:r w:rsidRPr="00BE5847">
        <w:rPr>
          <w:rFonts w:asciiTheme="minorHAnsi" w:hAnsiTheme="minorHAnsi" w:cs="Calibri"/>
          <w:lang w:val="pt-PT" w:eastAsia="pt-BR"/>
        </w:rPr>
        <w:t>Qualquer infração às normas competentes derivada da ausência ou deficiências nestes esclarecimentos</w:t>
      </w:r>
      <w:r w:rsidR="00BE5847">
        <w:rPr>
          <w:rFonts w:asciiTheme="minorHAnsi" w:hAnsiTheme="minorHAnsi" w:cs="Calibri"/>
          <w:lang w:val="pt-PT" w:eastAsia="pt-BR"/>
        </w:rPr>
        <w:t xml:space="preserve"> </w:t>
      </w:r>
      <w:r w:rsidRPr="00BE5847">
        <w:rPr>
          <w:rFonts w:asciiTheme="minorHAnsi" w:hAnsiTheme="minorHAnsi" w:cs="Calibri"/>
          <w:lang w:val="pt-PT" w:eastAsia="pt-BR"/>
        </w:rPr>
        <w:t>a serem prestados pela Contratada correrá à sua inteira e isolada responsabilidade.</w:t>
      </w:r>
    </w:p>
    <w:p w14:paraId="52628C6D" w14:textId="08B757AB" w:rsidR="00B929A2" w:rsidRDefault="00B929A2" w:rsidP="00BE5847">
      <w:pPr>
        <w:numPr>
          <w:ilvl w:val="2"/>
          <w:numId w:val="10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BE5847">
        <w:rPr>
          <w:rFonts w:asciiTheme="minorHAnsi" w:hAnsiTheme="minorHAnsi" w:cs="Calibri"/>
          <w:lang w:val="pt-PT" w:eastAsia="pt-BR"/>
        </w:rPr>
        <w:t>DAS SOLICITAÇÕES: A empresa Contratada se responsabiliza por realizar a coleta de resíduos, sempre na data estipulada pelo fiscal do contrato. A data acordada poderá sofrer</w:t>
      </w:r>
      <w:r w:rsidR="00BE5847" w:rsidRPr="00BE5847">
        <w:rPr>
          <w:rFonts w:asciiTheme="minorHAnsi" w:hAnsiTheme="minorHAnsi" w:cs="Calibri"/>
          <w:lang w:val="pt-PT" w:eastAsia="pt-BR"/>
        </w:rPr>
        <w:t xml:space="preserve"> </w:t>
      </w:r>
      <w:r w:rsidRPr="00BE5847">
        <w:rPr>
          <w:rFonts w:asciiTheme="minorHAnsi" w:hAnsiTheme="minorHAnsi" w:cs="Calibri"/>
          <w:lang w:val="pt-PT" w:eastAsia="pt-BR"/>
        </w:rPr>
        <w:t>alterações, desde que mediante prévio aviso, a ser realizado com no mínimo 24 (vinte e quatro) horas de</w:t>
      </w:r>
      <w:r w:rsidR="00BE5847">
        <w:rPr>
          <w:rFonts w:asciiTheme="minorHAnsi" w:hAnsiTheme="minorHAnsi" w:cs="Calibri"/>
          <w:lang w:val="pt-PT" w:eastAsia="pt-BR"/>
        </w:rPr>
        <w:t xml:space="preserve"> </w:t>
      </w:r>
      <w:r w:rsidRPr="00BE5847">
        <w:rPr>
          <w:rFonts w:asciiTheme="minorHAnsi" w:hAnsiTheme="minorHAnsi" w:cs="Calibri"/>
          <w:lang w:val="pt-PT" w:eastAsia="pt-BR"/>
        </w:rPr>
        <w:t>antecedência. Em casos excepcionais, seja pela reduzida produção de resíduos naquele mês</w:t>
      </w:r>
      <w:r w:rsidR="00BE5847" w:rsidRPr="00BE5847">
        <w:rPr>
          <w:rFonts w:asciiTheme="minorHAnsi" w:hAnsiTheme="minorHAnsi" w:cs="Calibri"/>
          <w:lang w:val="pt-PT" w:eastAsia="pt-BR"/>
        </w:rPr>
        <w:t xml:space="preserve"> periodo </w:t>
      </w:r>
      <w:r w:rsidRPr="00BE5847">
        <w:rPr>
          <w:rFonts w:asciiTheme="minorHAnsi" w:hAnsiTheme="minorHAnsi" w:cs="Calibri"/>
          <w:lang w:val="pt-PT" w:eastAsia="pt-BR"/>
        </w:rPr>
        <w:t>ou por</w:t>
      </w:r>
      <w:r w:rsidR="00BE5847" w:rsidRPr="00BE5847">
        <w:rPr>
          <w:rFonts w:asciiTheme="minorHAnsi" w:hAnsiTheme="minorHAnsi" w:cs="Calibri"/>
          <w:lang w:val="pt-PT" w:eastAsia="pt-BR"/>
        </w:rPr>
        <w:t xml:space="preserve"> </w:t>
      </w:r>
      <w:r w:rsidRPr="00BE5847">
        <w:rPr>
          <w:rFonts w:asciiTheme="minorHAnsi" w:hAnsiTheme="minorHAnsi" w:cs="Calibri"/>
          <w:lang w:val="pt-PT" w:eastAsia="pt-BR"/>
        </w:rPr>
        <w:t>quaisquer outros motivos, poderá a UDESC optar pela não realização dos serviços, postergando-o</w:t>
      </w:r>
      <w:r w:rsidR="00BE5847" w:rsidRPr="00BE5847">
        <w:rPr>
          <w:rFonts w:asciiTheme="minorHAnsi" w:hAnsiTheme="minorHAnsi" w:cs="Calibri"/>
          <w:lang w:val="pt-PT" w:eastAsia="pt-BR"/>
        </w:rPr>
        <w:t xml:space="preserve"> </w:t>
      </w:r>
      <w:r w:rsidRPr="00BE5847">
        <w:rPr>
          <w:rFonts w:asciiTheme="minorHAnsi" w:hAnsiTheme="minorHAnsi" w:cs="Calibri"/>
          <w:lang w:val="pt-PT" w:eastAsia="pt-BR"/>
        </w:rPr>
        <w:t>conforme necessidade, respeitado o prazo de vigência do contrato.</w:t>
      </w:r>
    </w:p>
    <w:p w14:paraId="7D33883B" w14:textId="12F7D6CF" w:rsidR="00BE5847" w:rsidRPr="00BE5847" w:rsidRDefault="00BE5847" w:rsidP="00BE5847">
      <w:pPr>
        <w:numPr>
          <w:ilvl w:val="1"/>
          <w:numId w:val="10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BE5847">
        <w:rPr>
          <w:rFonts w:asciiTheme="minorHAnsi" w:hAnsiTheme="minorHAnsi" w:cs="Calibri"/>
          <w:b/>
          <w:lang w:val="pt-PT" w:eastAsia="pt-BR"/>
        </w:rPr>
        <w:t>O lote 04</w:t>
      </w:r>
      <w:r w:rsidRPr="00BE5847">
        <w:rPr>
          <w:rFonts w:asciiTheme="minorHAnsi" w:hAnsiTheme="minorHAnsi" w:cs="Calibri"/>
          <w:lang w:val="pt-PT" w:eastAsia="pt-BR"/>
        </w:rPr>
        <w:t xml:space="preserve"> destina-se à contratação de empresa para transporte e disposição em aterro industrial licenciado (destinação final) de resíduos </w:t>
      </w:r>
      <w:r>
        <w:rPr>
          <w:rFonts w:asciiTheme="minorHAnsi" w:hAnsiTheme="minorHAnsi" w:cs="Calibri"/>
          <w:lang w:val="pt-PT" w:eastAsia="pt-BR"/>
        </w:rPr>
        <w:t>hospitalares</w:t>
      </w:r>
      <w:r w:rsidRPr="00BE5847">
        <w:rPr>
          <w:rFonts w:asciiTheme="minorHAnsi" w:hAnsiTheme="minorHAnsi" w:cs="Calibri"/>
          <w:lang w:val="pt-PT" w:eastAsia="pt-BR"/>
        </w:rPr>
        <w:t xml:space="preserve">. Os serviços a serem desenvolvidos incluem Resíduos biologicos, contaminantes e perfuro cortantes. A empresa deverá disponibilizar previamente </w:t>
      </w:r>
      <w:r>
        <w:rPr>
          <w:rFonts w:asciiTheme="minorHAnsi" w:hAnsiTheme="minorHAnsi" w:cs="Calibri"/>
          <w:lang w:val="pt-PT" w:eastAsia="pt-BR"/>
        </w:rPr>
        <w:t>recipientes</w:t>
      </w:r>
      <w:r w:rsidRPr="00BE5847">
        <w:rPr>
          <w:rFonts w:asciiTheme="minorHAnsi" w:hAnsiTheme="minorHAnsi" w:cs="Calibri"/>
          <w:lang w:val="pt-PT" w:eastAsia="pt-BR"/>
        </w:rPr>
        <w:t xml:space="preserve"> para efetuar o acondicionamento dos resíduos </w:t>
      </w:r>
      <w:r>
        <w:rPr>
          <w:rFonts w:asciiTheme="minorHAnsi" w:hAnsiTheme="minorHAnsi" w:cs="Calibri"/>
          <w:lang w:val="pt-PT" w:eastAsia="pt-BR"/>
        </w:rPr>
        <w:t>hospitalares</w:t>
      </w:r>
      <w:r w:rsidRPr="00BE5847">
        <w:rPr>
          <w:rFonts w:asciiTheme="minorHAnsi" w:hAnsiTheme="minorHAnsi" w:cs="Calibri"/>
          <w:lang w:val="pt-PT" w:eastAsia="pt-BR"/>
        </w:rPr>
        <w:t>, sem custos adicionais. Os recipientes devem ser constituídos de material compatível com o residuo armazenado, resistentes, rígidos e estanques. Funcionários da Contratada serão responsáveis pelo recolhimento dos objetos/materiais/resíduos em questão. A Contratada se responsabiliza por repassar aos seus contratados todas e quaisquer instruções acerca da forma como os materiais deverão ser recolhidos e dispensados, buscando atender o disposto na legislação vigente. Qualquer infração às normas competentes derivada da ausência ou deficiências nestes esclarecimentos</w:t>
      </w:r>
      <w:r>
        <w:rPr>
          <w:rFonts w:asciiTheme="minorHAnsi" w:hAnsiTheme="minorHAnsi" w:cs="Calibri"/>
          <w:lang w:val="pt-PT" w:eastAsia="pt-BR"/>
        </w:rPr>
        <w:t xml:space="preserve"> </w:t>
      </w:r>
      <w:r w:rsidRPr="00BE5847">
        <w:rPr>
          <w:rFonts w:asciiTheme="minorHAnsi" w:hAnsiTheme="minorHAnsi" w:cs="Calibri"/>
          <w:lang w:val="pt-PT" w:eastAsia="pt-BR"/>
        </w:rPr>
        <w:t>a serem prestados pela Contratada correrá à sua inteira e isolada responsabilidade.</w:t>
      </w:r>
    </w:p>
    <w:p w14:paraId="3CFE2842" w14:textId="77777777" w:rsidR="00BE5847" w:rsidRPr="00BE5847" w:rsidRDefault="00BE5847" w:rsidP="00BE5847">
      <w:pPr>
        <w:numPr>
          <w:ilvl w:val="2"/>
          <w:numId w:val="10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BE5847">
        <w:rPr>
          <w:rFonts w:asciiTheme="minorHAnsi" w:hAnsiTheme="minorHAnsi" w:cs="Calibri"/>
          <w:lang w:val="pt-PT" w:eastAsia="pt-BR"/>
        </w:rPr>
        <w:t>DAS SOLICITAÇÕES: A empresa Contratada se responsabiliza por realizar a coleta de resíduos, sempre na data estipulada pelo fiscal do contrato. A data acordada poderá sofrer alterações, desde que mediante prévio aviso, a ser realizado com no mínimo 24 (vinte e quatro) horas de</w:t>
      </w:r>
      <w:r>
        <w:rPr>
          <w:rFonts w:asciiTheme="minorHAnsi" w:hAnsiTheme="minorHAnsi" w:cs="Calibri"/>
          <w:lang w:val="pt-PT" w:eastAsia="pt-BR"/>
        </w:rPr>
        <w:t xml:space="preserve"> </w:t>
      </w:r>
      <w:r w:rsidRPr="00BE5847">
        <w:rPr>
          <w:rFonts w:asciiTheme="minorHAnsi" w:hAnsiTheme="minorHAnsi" w:cs="Calibri"/>
          <w:lang w:val="pt-PT" w:eastAsia="pt-BR"/>
        </w:rPr>
        <w:t>antecedência. Em casos excepcionais, seja pela reduzida produção de resíduos naquele mês periodo ou por quaisquer outros motivos, poderá a UDESC optar pela não realização dos serviços, postergando-o conforme necessidade, respeitado o prazo de vigência do contrato.</w:t>
      </w:r>
    </w:p>
    <w:p w14:paraId="1282ECFC" w14:textId="77777777" w:rsidR="00762C02" w:rsidRPr="009577ED" w:rsidRDefault="00762C02" w:rsidP="00A77F18">
      <w:pPr>
        <w:numPr>
          <w:ilvl w:val="1"/>
          <w:numId w:val="10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9577ED">
        <w:rPr>
          <w:rFonts w:asciiTheme="minorHAnsi" w:hAnsiTheme="minorHAnsi" w:cs="Calibri"/>
          <w:lang w:val="pt-PT" w:eastAsia="pt-BR"/>
        </w:rPr>
        <w:t xml:space="preserve">A </w:t>
      </w:r>
      <w:r w:rsidR="003219C6" w:rsidRPr="009577ED">
        <w:rPr>
          <w:rFonts w:asciiTheme="minorHAnsi" w:hAnsiTheme="minorHAnsi" w:cs="Calibri"/>
          <w:lang w:val="pt-PT" w:eastAsia="pt-BR"/>
        </w:rPr>
        <w:t>C</w:t>
      </w:r>
      <w:r w:rsidR="00C53863" w:rsidRPr="009577ED">
        <w:rPr>
          <w:rFonts w:asciiTheme="minorHAnsi" w:hAnsiTheme="minorHAnsi" w:cs="Calibri"/>
          <w:lang w:val="pt-PT" w:eastAsia="pt-BR"/>
        </w:rPr>
        <w:t>ontratante não aceitará, sob nenhum pretexto, a transferência de responsabilidade da Contratada para terceiros</w:t>
      </w:r>
      <w:r w:rsidR="003219C6" w:rsidRPr="009577ED">
        <w:rPr>
          <w:rFonts w:asciiTheme="minorHAnsi" w:hAnsiTheme="minorHAnsi" w:cs="Calibri"/>
          <w:lang w:val="pt-PT" w:eastAsia="pt-BR"/>
        </w:rPr>
        <w:t>.</w:t>
      </w:r>
    </w:p>
    <w:p w14:paraId="04B64D66" w14:textId="77777777" w:rsidR="00967937" w:rsidRPr="00671255" w:rsidRDefault="00967937" w:rsidP="00967937">
      <w:pPr>
        <w:suppressAutoHyphens/>
        <w:spacing w:after="0" w:line="240" w:lineRule="auto"/>
        <w:ind w:left="716"/>
        <w:jc w:val="both"/>
        <w:rPr>
          <w:rFonts w:asciiTheme="minorHAnsi" w:hAnsiTheme="minorHAnsi" w:cs="Calibri"/>
          <w:color w:val="FF0000"/>
          <w:lang w:val="pt-PT" w:eastAsia="pt-BR"/>
        </w:rPr>
      </w:pPr>
    </w:p>
    <w:p w14:paraId="2000C6F6" w14:textId="1875A1B2" w:rsidR="00600B5D" w:rsidRDefault="00600B5D" w:rsidP="00AF1EC9">
      <w:pPr>
        <w:pStyle w:val="PargrafodaLista"/>
        <w:numPr>
          <w:ilvl w:val="0"/>
          <w:numId w:val="10"/>
        </w:numPr>
        <w:suppressAutoHyphens/>
        <w:spacing w:after="0" w:line="240" w:lineRule="auto"/>
        <w:rPr>
          <w:rFonts w:asciiTheme="minorHAnsi" w:hAnsiTheme="minorHAnsi" w:cs="Calibri"/>
          <w:b/>
          <w:lang w:eastAsia="pt-BR"/>
        </w:rPr>
      </w:pPr>
      <w:r>
        <w:rPr>
          <w:rFonts w:asciiTheme="minorHAnsi" w:hAnsiTheme="minorHAnsi" w:cs="Calibri"/>
          <w:b/>
          <w:lang w:eastAsia="pt-BR"/>
        </w:rPr>
        <w:t xml:space="preserve"> CONDIÇÕES GERAIS</w:t>
      </w:r>
    </w:p>
    <w:p w14:paraId="40E54C8A" w14:textId="77777777" w:rsidR="00600B5D" w:rsidRDefault="00600B5D" w:rsidP="00600B5D">
      <w:pPr>
        <w:pStyle w:val="PargrafodaLista"/>
        <w:suppressAutoHyphens/>
        <w:spacing w:after="0" w:line="240" w:lineRule="auto"/>
        <w:ind w:left="502"/>
        <w:rPr>
          <w:rFonts w:asciiTheme="minorHAnsi" w:hAnsiTheme="minorHAnsi" w:cs="Calibri"/>
          <w:b/>
          <w:lang w:eastAsia="pt-BR"/>
        </w:rPr>
      </w:pPr>
    </w:p>
    <w:p w14:paraId="631E2074" w14:textId="708C8E9F" w:rsidR="00206B2D" w:rsidRPr="00206B2D" w:rsidRDefault="00206B2D" w:rsidP="00B45A73">
      <w:pPr>
        <w:numPr>
          <w:ilvl w:val="1"/>
          <w:numId w:val="10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206B2D">
        <w:rPr>
          <w:rFonts w:asciiTheme="minorHAnsi" w:hAnsiTheme="minorHAnsi" w:cs="Calibri"/>
          <w:lang w:val="pt-PT" w:eastAsia="pt-BR"/>
        </w:rPr>
        <w:t>A empresa Contratada se responsabiliza inteira e isoladamente por cumprir toda e qualquer exigência legal relativa ao desenvolvimento das atividades objeto deste pregão, ainda que surgida após já realizada a sessão de licitação ou após o contrato entre partes já ter sido firmado, em especial, por aquelas descritas nas NBR nº 10.004 e NBR nº 12.235. A Contratada deverá portar ou manter em arquivo próprio, dependendo do caso, os documentos que comprovem a adequação de suas atividades perante os órgãos de fiscalização responsáveis, apresentando-os ao fiscal do contrato sempre que este os solicitar. Constituem esta lista de documentos exigidos, além de outros já exigidos ou que venham a sêlo</w:t>
      </w:r>
      <w:r>
        <w:rPr>
          <w:rFonts w:asciiTheme="minorHAnsi" w:hAnsiTheme="minorHAnsi" w:cs="Calibri"/>
          <w:lang w:val="pt-PT" w:eastAsia="pt-BR"/>
        </w:rPr>
        <w:t xml:space="preserve"> </w:t>
      </w:r>
      <w:r w:rsidRPr="00206B2D">
        <w:rPr>
          <w:rFonts w:asciiTheme="minorHAnsi" w:hAnsiTheme="minorHAnsi" w:cs="Calibri"/>
          <w:lang w:val="pt-PT" w:eastAsia="pt-BR"/>
        </w:rPr>
        <w:t>pelos órgãos competentes, os seguintes:</w:t>
      </w:r>
    </w:p>
    <w:p w14:paraId="15CFF4B5" w14:textId="5A58F7A8" w:rsidR="00206B2D" w:rsidRPr="00206B2D" w:rsidRDefault="00206B2D" w:rsidP="00206B2D">
      <w:pPr>
        <w:numPr>
          <w:ilvl w:val="2"/>
          <w:numId w:val="10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206B2D">
        <w:rPr>
          <w:rFonts w:asciiTheme="minorHAnsi" w:hAnsiTheme="minorHAnsi" w:cs="Calibri"/>
          <w:lang w:val="pt-PT" w:eastAsia="pt-BR"/>
        </w:rPr>
        <w:t>Licença Ambiental de Operação – LAO;</w:t>
      </w:r>
    </w:p>
    <w:p w14:paraId="65EB932D" w14:textId="7564247D" w:rsidR="00206B2D" w:rsidRPr="00206B2D" w:rsidRDefault="00206B2D" w:rsidP="00206B2D">
      <w:pPr>
        <w:numPr>
          <w:ilvl w:val="2"/>
          <w:numId w:val="10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206B2D">
        <w:rPr>
          <w:rFonts w:asciiTheme="minorHAnsi" w:hAnsiTheme="minorHAnsi" w:cs="Calibri"/>
          <w:lang w:val="pt-PT" w:eastAsia="pt-BR"/>
        </w:rPr>
        <w:t>Declaração de emissão de resíduos; e,</w:t>
      </w:r>
    </w:p>
    <w:p w14:paraId="0C371DA3" w14:textId="77F31668" w:rsidR="00206B2D" w:rsidRDefault="00206B2D" w:rsidP="00206B2D">
      <w:pPr>
        <w:numPr>
          <w:ilvl w:val="2"/>
          <w:numId w:val="10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206B2D">
        <w:rPr>
          <w:rFonts w:asciiTheme="minorHAnsi" w:hAnsiTheme="minorHAnsi" w:cs="Calibri"/>
          <w:lang w:val="pt-PT" w:eastAsia="pt-BR"/>
        </w:rPr>
        <w:t>Relatório mensal de procedimentos para a disposição e gestão dos resíduos, discriminando os</w:t>
      </w:r>
      <w:r>
        <w:rPr>
          <w:rFonts w:asciiTheme="minorHAnsi" w:hAnsiTheme="minorHAnsi" w:cs="Calibri"/>
          <w:lang w:val="pt-PT" w:eastAsia="pt-BR"/>
        </w:rPr>
        <w:t xml:space="preserve"> </w:t>
      </w:r>
      <w:r w:rsidRPr="00206B2D">
        <w:rPr>
          <w:rFonts w:asciiTheme="minorHAnsi" w:hAnsiTheme="minorHAnsi" w:cs="Calibri"/>
          <w:lang w:val="pt-PT" w:eastAsia="pt-BR"/>
        </w:rPr>
        <w:t>procedimentos tomados para o tratamento dos resíduos, incluindo planilhas de quantitativos;</w:t>
      </w:r>
    </w:p>
    <w:p w14:paraId="06D2F165" w14:textId="54E46137" w:rsidR="00206B2D" w:rsidRPr="00206B2D" w:rsidRDefault="00206B2D" w:rsidP="00E5126B">
      <w:pPr>
        <w:numPr>
          <w:ilvl w:val="2"/>
          <w:numId w:val="10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206B2D">
        <w:rPr>
          <w:rFonts w:asciiTheme="minorHAnsi" w:hAnsiTheme="minorHAnsi" w:cs="Calibri"/>
          <w:lang w:val="pt-PT" w:eastAsia="pt-BR"/>
        </w:rPr>
        <w:t>Documento de saída dos resíduos, informando: quantidade, destino, data, meio de transporte e</w:t>
      </w:r>
      <w:r>
        <w:rPr>
          <w:rFonts w:asciiTheme="minorHAnsi" w:hAnsiTheme="minorHAnsi" w:cs="Calibri"/>
          <w:lang w:val="pt-PT" w:eastAsia="pt-BR"/>
        </w:rPr>
        <w:t xml:space="preserve"> </w:t>
      </w:r>
      <w:r w:rsidRPr="00206B2D">
        <w:rPr>
          <w:rFonts w:asciiTheme="minorHAnsi" w:hAnsiTheme="minorHAnsi" w:cs="Calibri"/>
          <w:lang w:val="pt-PT" w:eastAsia="pt-BR"/>
        </w:rPr>
        <w:t>percurso a ser percorrido;</w:t>
      </w:r>
    </w:p>
    <w:p w14:paraId="608D6405" w14:textId="2AC003FF" w:rsidR="00206B2D" w:rsidRPr="00206B2D" w:rsidRDefault="00206B2D" w:rsidP="004A21BA">
      <w:pPr>
        <w:numPr>
          <w:ilvl w:val="2"/>
          <w:numId w:val="10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206B2D">
        <w:rPr>
          <w:rFonts w:asciiTheme="minorHAnsi" w:hAnsiTheme="minorHAnsi" w:cs="Calibri"/>
          <w:lang w:val="pt-PT" w:eastAsia="pt-BR"/>
        </w:rPr>
        <w:t>Documento de chegada dos resíduos ao seu destino (pode ser o documento de saída protocolado junto ao receptor com a data e a hora de chegada ou um documento específico para ser assinado pelo</w:t>
      </w:r>
      <w:r>
        <w:rPr>
          <w:rFonts w:asciiTheme="minorHAnsi" w:hAnsiTheme="minorHAnsi" w:cs="Calibri"/>
          <w:lang w:val="pt-PT" w:eastAsia="pt-BR"/>
        </w:rPr>
        <w:t xml:space="preserve"> </w:t>
      </w:r>
      <w:r w:rsidRPr="00206B2D">
        <w:rPr>
          <w:rFonts w:asciiTheme="minorHAnsi" w:hAnsiTheme="minorHAnsi" w:cs="Calibri"/>
          <w:lang w:val="pt-PT" w:eastAsia="pt-BR"/>
        </w:rPr>
        <w:t>receptor do resíduo); e,</w:t>
      </w:r>
    </w:p>
    <w:p w14:paraId="2B42F35A" w14:textId="4D149447" w:rsidR="00206B2D" w:rsidRPr="00206B2D" w:rsidRDefault="00206B2D" w:rsidP="00206B2D">
      <w:pPr>
        <w:numPr>
          <w:ilvl w:val="2"/>
          <w:numId w:val="10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206B2D">
        <w:rPr>
          <w:rFonts w:asciiTheme="minorHAnsi" w:hAnsiTheme="minorHAnsi" w:cs="Calibri"/>
          <w:lang w:val="pt-PT" w:eastAsia="pt-BR"/>
        </w:rPr>
        <w:t>Certificado de Destinação Final dos resíduos recolhidos;</w:t>
      </w:r>
    </w:p>
    <w:p w14:paraId="28F1B2F3" w14:textId="746DEA07" w:rsidR="00206B2D" w:rsidRPr="00206B2D" w:rsidRDefault="00206B2D" w:rsidP="002D32D4">
      <w:pPr>
        <w:numPr>
          <w:ilvl w:val="2"/>
          <w:numId w:val="10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206B2D">
        <w:rPr>
          <w:rFonts w:asciiTheme="minorHAnsi" w:hAnsiTheme="minorHAnsi" w:cs="Calibri"/>
          <w:lang w:val="pt-PT" w:eastAsia="pt-BR"/>
        </w:rPr>
        <w:t>Caso a empresa utilize instalações de tratamento de terceiros para o pós-tratamento dos rejeitos, a Contratada deverá portar documento referente à autorização da empresa sub-contratada para o</w:t>
      </w:r>
      <w:r>
        <w:rPr>
          <w:rFonts w:asciiTheme="minorHAnsi" w:hAnsiTheme="minorHAnsi" w:cs="Calibri"/>
          <w:lang w:val="pt-PT" w:eastAsia="pt-BR"/>
        </w:rPr>
        <w:t xml:space="preserve"> </w:t>
      </w:r>
      <w:r w:rsidRPr="00206B2D">
        <w:rPr>
          <w:rFonts w:asciiTheme="minorHAnsi" w:hAnsiTheme="minorHAnsi" w:cs="Calibri"/>
          <w:lang w:val="pt-PT" w:eastAsia="pt-BR"/>
        </w:rPr>
        <w:t>desenvolvimento das atividade envolvidas.</w:t>
      </w:r>
    </w:p>
    <w:p w14:paraId="37B814BE" w14:textId="1AB58D84" w:rsidR="00206B2D" w:rsidRDefault="00206B2D" w:rsidP="00206B2D">
      <w:pPr>
        <w:numPr>
          <w:ilvl w:val="1"/>
          <w:numId w:val="10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206B2D">
        <w:rPr>
          <w:rFonts w:asciiTheme="minorHAnsi" w:hAnsiTheme="minorHAnsi" w:cs="Calibri"/>
          <w:lang w:val="pt-PT" w:eastAsia="pt-BR"/>
        </w:rPr>
        <w:t>Há necessidade de acompanhamento técnico e emissão de ART, às expensas da Contratada.</w:t>
      </w:r>
    </w:p>
    <w:p w14:paraId="2672B41B" w14:textId="6D39EFA2" w:rsidR="00600B5D" w:rsidRPr="00206B2D" w:rsidRDefault="00206B2D" w:rsidP="008F18A1">
      <w:pPr>
        <w:numPr>
          <w:ilvl w:val="1"/>
          <w:numId w:val="10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206B2D">
        <w:rPr>
          <w:rFonts w:asciiTheme="minorHAnsi" w:hAnsiTheme="minorHAnsi" w:cs="Calibri"/>
          <w:lang w:val="pt-PT" w:eastAsia="pt-BR"/>
        </w:rPr>
        <w:t>Tendo em vista o expressivo número de empresas existentes locadoras de caçambas, e o pequeno número de empresas existentes capazes de realizar a destinação final dos objetos recolhidos; bem como, a necessidade de, em casos específicos, as empresas de coleta de resíduos subcontratarem serviços de destinação final dos materiais recolhidos, a UDESC autoriza, exclusivamente no tocante à destinação final dos objetos /materiais/resíduos recolhidos, que a empresa Contratada subcontrate uma ou mais empresas para a realização destes serviços. Independente da atividade desenvolvida pela empresa Contratada, esta será a única responsável pelos serviços prestados, não podendo, sob hipótese</w:t>
      </w:r>
      <w:r>
        <w:rPr>
          <w:rFonts w:asciiTheme="minorHAnsi" w:hAnsiTheme="minorHAnsi" w:cs="Calibri"/>
          <w:lang w:val="pt-PT" w:eastAsia="pt-BR"/>
        </w:rPr>
        <w:t xml:space="preserve"> </w:t>
      </w:r>
      <w:r w:rsidRPr="00206B2D">
        <w:rPr>
          <w:rFonts w:asciiTheme="minorHAnsi" w:hAnsiTheme="minorHAnsi" w:cs="Calibri"/>
          <w:lang w:val="pt-PT" w:eastAsia="pt-BR"/>
        </w:rPr>
        <w:t>alguma, transferir à(s) sua(s) subcontratada(s) a responsabilidade por ela assumida frente à UDESC.</w:t>
      </w:r>
    </w:p>
    <w:p w14:paraId="19742456" w14:textId="77777777" w:rsidR="00600B5D" w:rsidRPr="00600B5D" w:rsidRDefault="00600B5D" w:rsidP="00AF1EC9">
      <w:pPr>
        <w:numPr>
          <w:ilvl w:val="1"/>
          <w:numId w:val="10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600B5D">
        <w:rPr>
          <w:rFonts w:asciiTheme="minorHAnsi" w:hAnsiTheme="minorHAnsi" w:cs="Calibri"/>
          <w:lang w:val="pt-PT" w:eastAsia="pt-BR"/>
        </w:rPr>
        <w:t>Manter durante a execução do Contrato todas as condições de habilitação e qualificação exigidas na licitação.</w:t>
      </w:r>
    </w:p>
    <w:p w14:paraId="17A2B762" w14:textId="77777777" w:rsidR="00600B5D" w:rsidRPr="00600B5D" w:rsidRDefault="00600B5D" w:rsidP="00AF1EC9">
      <w:pPr>
        <w:numPr>
          <w:ilvl w:val="1"/>
          <w:numId w:val="10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600B5D">
        <w:rPr>
          <w:rFonts w:asciiTheme="minorHAnsi" w:hAnsiTheme="minorHAnsi" w:cs="Calibri"/>
          <w:lang w:val="pt-PT" w:eastAsia="pt-BR"/>
        </w:rPr>
        <w:t>Manter o mais completo sigilo das informações constantes dos relatórios, documentos, bem como das demais informações de que tiver acesso em razão do contrato que vier a ser assinado.</w:t>
      </w:r>
    </w:p>
    <w:p w14:paraId="5861F0A9" w14:textId="77777777" w:rsidR="00600B5D" w:rsidRPr="00600B5D" w:rsidRDefault="00600B5D" w:rsidP="00AF1EC9">
      <w:pPr>
        <w:numPr>
          <w:ilvl w:val="1"/>
          <w:numId w:val="10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 w:eastAsia="pt-BR"/>
        </w:rPr>
      </w:pPr>
      <w:r w:rsidRPr="00600B5D">
        <w:rPr>
          <w:rFonts w:asciiTheme="minorHAnsi" w:hAnsiTheme="minorHAnsi" w:cs="Calibri"/>
          <w:lang w:val="pt-PT" w:eastAsia="pt-BR"/>
        </w:rPr>
        <w:t>A UDESC não aceitará, sob nenhum pretexto, a transferência de responsabilidade da Contratada para outras entidades, sejam fabricantes, técnicos ou quaisquer outros.</w:t>
      </w:r>
    </w:p>
    <w:p w14:paraId="405A56DD" w14:textId="77777777" w:rsidR="00600B5D" w:rsidRPr="00600B5D" w:rsidRDefault="00600B5D" w:rsidP="00AF1EC9">
      <w:pPr>
        <w:numPr>
          <w:ilvl w:val="1"/>
          <w:numId w:val="10"/>
        </w:numPr>
        <w:suppressAutoHyphens/>
        <w:spacing w:after="0" w:line="240" w:lineRule="auto"/>
        <w:jc w:val="both"/>
        <w:rPr>
          <w:rFonts w:asciiTheme="minorHAnsi" w:hAnsiTheme="minorHAnsi" w:cs="Calibri"/>
          <w:lang w:val="pt-PT"/>
        </w:rPr>
      </w:pPr>
      <w:r w:rsidRPr="00600B5D">
        <w:rPr>
          <w:rFonts w:asciiTheme="minorHAnsi" w:hAnsiTheme="minorHAnsi" w:cs="Calibri"/>
          <w:lang w:val="pt-PT" w:eastAsia="pt-BR"/>
        </w:rPr>
        <w:t>Qualquer tolerância por parte da UDESC em relação ao estabelecido no presente instrumen</w:t>
      </w:r>
      <w:r w:rsidRPr="00600B5D">
        <w:rPr>
          <w:rFonts w:asciiTheme="minorHAnsi" w:hAnsiTheme="minorHAnsi" w:cs="Calibri"/>
          <w:lang w:val="pt-PT"/>
        </w:rPr>
        <w:t>to convocatório não implicará alteração de cláusulas ou condições pactuadas.</w:t>
      </w:r>
    </w:p>
    <w:p w14:paraId="4640A028" w14:textId="77777777" w:rsidR="00600B5D" w:rsidRPr="00600B5D" w:rsidRDefault="00600B5D" w:rsidP="00600B5D">
      <w:pPr>
        <w:pStyle w:val="PargrafodaLista"/>
        <w:suppressAutoHyphens/>
        <w:spacing w:after="0" w:line="240" w:lineRule="auto"/>
        <w:ind w:left="716"/>
        <w:jc w:val="both"/>
        <w:rPr>
          <w:rFonts w:asciiTheme="minorHAnsi" w:hAnsiTheme="minorHAnsi" w:cs="Calibri"/>
          <w:lang w:val="pt-PT" w:eastAsia="pt-BR"/>
        </w:rPr>
      </w:pPr>
    </w:p>
    <w:p w14:paraId="52324D0C" w14:textId="1FAE6410" w:rsidR="00C53863" w:rsidRPr="009577ED" w:rsidRDefault="00C53863" w:rsidP="002F7DD5">
      <w:pPr>
        <w:pStyle w:val="PargrafodaLista"/>
        <w:numPr>
          <w:ilvl w:val="0"/>
          <w:numId w:val="10"/>
        </w:numPr>
        <w:suppressAutoHyphens/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/>
          <w:b/>
          <w:color w:val="000000"/>
          <w:lang w:eastAsia="pt-BR"/>
        </w:rPr>
        <w:t>OBRIGAÇÕES DA CONTRATADA:</w:t>
      </w:r>
    </w:p>
    <w:p w14:paraId="6EC29FF2" w14:textId="77777777" w:rsidR="00C53863" w:rsidRPr="009577ED" w:rsidRDefault="00C53863" w:rsidP="00C53863">
      <w:pPr>
        <w:suppressAutoHyphens/>
        <w:spacing w:after="0" w:line="240" w:lineRule="auto"/>
        <w:ind w:left="360"/>
        <w:rPr>
          <w:rFonts w:asciiTheme="minorHAnsi" w:hAnsiTheme="minorHAnsi" w:cs="Calibri"/>
          <w:b/>
          <w:lang w:eastAsia="pt-BR"/>
        </w:rPr>
      </w:pPr>
    </w:p>
    <w:p w14:paraId="3B7EF7E8" w14:textId="77777777" w:rsidR="00C53863" w:rsidRPr="009577ED" w:rsidRDefault="00C53863" w:rsidP="004E3BE6">
      <w:pPr>
        <w:numPr>
          <w:ilvl w:val="1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9577ED">
        <w:rPr>
          <w:rFonts w:asciiTheme="minorHAnsi" w:hAnsiTheme="minorHAnsi"/>
          <w:color w:val="000000"/>
          <w:lang w:eastAsia="pt-BR"/>
        </w:rPr>
        <w:t>Na emissão das Notas Fiscais e DANFES só poderão ser agrupados na mesma nota os itens que possuírem o mesmo detalhamento orçamentário, constante na planilha de especificações.</w:t>
      </w:r>
    </w:p>
    <w:p w14:paraId="08803980" w14:textId="77777777" w:rsidR="00454DEA" w:rsidRDefault="00C53863" w:rsidP="004E3BE6">
      <w:pPr>
        <w:numPr>
          <w:ilvl w:val="1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9577ED">
        <w:rPr>
          <w:rFonts w:asciiTheme="minorHAnsi" w:hAnsiTheme="minorHAnsi"/>
          <w:color w:val="000000"/>
          <w:lang w:eastAsia="pt-BR"/>
        </w:rPr>
        <w:t>Na emissão das Notas Fiscais e DANFES deverá ser informado o número do empenho</w:t>
      </w:r>
    </w:p>
    <w:p w14:paraId="0BDED8F2" w14:textId="77777777" w:rsidR="00AF1EC9" w:rsidRPr="00AF1EC9" w:rsidRDefault="00454DEA" w:rsidP="00F51E36">
      <w:pPr>
        <w:pStyle w:val="PargrafodaLista"/>
        <w:numPr>
          <w:ilvl w:val="1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AF1EC9">
        <w:rPr>
          <w:rFonts w:cs="Calibri"/>
        </w:rPr>
        <w:t>Prestar todos os esclarecimentos que forem solicitados pela Contratante, cujas reclamações se obriga prontamente atender.</w:t>
      </w:r>
    </w:p>
    <w:p w14:paraId="485E51A0" w14:textId="7F356BF1" w:rsidR="00C53863" w:rsidRPr="00AF1EC9" w:rsidRDefault="00C53863" w:rsidP="00F51E36">
      <w:pPr>
        <w:pStyle w:val="PargrafodaLista"/>
        <w:numPr>
          <w:ilvl w:val="1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AF1EC9">
        <w:rPr>
          <w:rFonts w:asciiTheme="minorHAnsi" w:hAnsiTheme="minorHAnsi"/>
          <w:color w:val="000000"/>
          <w:lang w:eastAsia="pt-BR"/>
        </w:rPr>
        <w:t>Cumprir rigorosamente as normas vigentes relativas ao objeto, especialmente Lei Federal 8.078/90 (Código de Defesa do Consumidor), as Normas de Medicina e Segurança do Trabalho e demais normas e regulamentos pertinentes ao objeto desta licitação.</w:t>
      </w:r>
    </w:p>
    <w:p w14:paraId="656E3606" w14:textId="686F2DA6" w:rsidR="00C53863" w:rsidRPr="009577ED" w:rsidRDefault="00C53863" w:rsidP="004E3BE6">
      <w:pPr>
        <w:numPr>
          <w:ilvl w:val="1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9577ED">
        <w:rPr>
          <w:rFonts w:asciiTheme="minorHAnsi" w:hAnsiTheme="minorHAnsi"/>
          <w:color w:val="000000"/>
          <w:lang w:eastAsia="pt-BR"/>
        </w:rPr>
        <w:t>Será de exclusiva responsabilidade da Contratada tudo quanto concorrerem à perfeita execução do Contrato tais como: fornecimento de materiais e acessórios, transportes de materiais, fornecimento de mão-de-obra especializada, recolhimento de impostos e contribuições, encargos sociais, trabalhistas, previdenciários e demais itens pertinentes, direta e indiretamente necessários à perfeita execução contratual.</w:t>
      </w:r>
    </w:p>
    <w:p w14:paraId="3224BAD2" w14:textId="0D1F7551" w:rsidR="00C53863" w:rsidRPr="00AF1EC9" w:rsidRDefault="00C53863" w:rsidP="00F3485E">
      <w:pPr>
        <w:pStyle w:val="PargrafodaLista"/>
        <w:numPr>
          <w:ilvl w:val="1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AF1EC9">
        <w:rPr>
          <w:rFonts w:asciiTheme="minorHAnsi" w:hAnsiTheme="minorHAnsi"/>
          <w:color w:val="000000"/>
          <w:lang w:eastAsia="pt-BR"/>
        </w:rPr>
        <w:t>Responsabilizar-se pelas despesas relativas a encargos trabalhistas, seguro de acidentes, contribuições previdenciárias, impostos e quaisquer outras que forem devidas e referentes aos serviços executados por seus empregados, uma vez que os mesmos não têm vínculo empregatício com a Contratante.</w:t>
      </w:r>
    </w:p>
    <w:p w14:paraId="461FE57A" w14:textId="77777777" w:rsidR="00C53863" w:rsidRDefault="00C53863" w:rsidP="004E3BE6">
      <w:pPr>
        <w:numPr>
          <w:ilvl w:val="1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9577ED">
        <w:rPr>
          <w:rFonts w:asciiTheme="minorHAnsi" w:hAnsiTheme="minorHAnsi"/>
          <w:color w:val="000000"/>
          <w:lang w:eastAsia="pt-BR"/>
        </w:rPr>
        <w:t xml:space="preserve"> Dispor e manter veículos e sistemas de comunicação eficiente, de forma a garantir o cumprimento dos prazos de atendimento.</w:t>
      </w:r>
    </w:p>
    <w:p w14:paraId="6145BD8F" w14:textId="77777777" w:rsidR="00454DEA" w:rsidRPr="00454DEA" w:rsidRDefault="00454DEA" w:rsidP="00454DEA">
      <w:pPr>
        <w:pStyle w:val="PargrafodaLista"/>
        <w:numPr>
          <w:ilvl w:val="1"/>
          <w:numId w:val="10"/>
        </w:numPr>
        <w:jc w:val="both"/>
        <w:rPr>
          <w:rFonts w:cs="Calibri"/>
          <w:bCs/>
        </w:rPr>
      </w:pPr>
      <w:r w:rsidRPr="00454DEA">
        <w:rPr>
          <w:rFonts w:cs="Calibri"/>
          <w:bCs/>
        </w:rPr>
        <w:t>Responsabilizar-se por eventuais danos materiais, ou acidentes pessoais, que venham a ocorrer em consequência de seus serviços.</w:t>
      </w:r>
    </w:p>
    <w:p w14:paraId="6F60253E" w14:textId="77777777" w:rsidR="00AF1EC9" w:rsidRPr="00AF1EC9" w:rsidRDefault="00F42E14" w:rsidP="00957370">
      <w:pPr>
        <w:pStyle w:val="PargrafodaLista"/>
        <w:numPr>
          <w:ilvl w:val="1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lang w:eastAsia="pt-BR"/>
        </w:rPr>
      </w:pPr>
      <w:r w:rsidRPr="00AF1EC9">
        <w:rPr>
          <w:rFonts w:cs="Calibri"/>
        </w:rPr>
        <w:t>Efetuar de imediato, sempre que exigido pela Contratante, o afastamento de qualquer empregado ou subcontratado, cuja atuação, permanência ou comportamento sejam julgados inconvenientes ou insatisfatórios ao bom andamento dos serviços contratados ou ao interesse do serviço público.</w:t>
      </w:r>
    </w:p>
    <w:p w14:paraId="72EC9CA9" w14:textId="0884144B" w:rsidR="008B0F58" w:rsidRDefault="00C53863" w:rsidP="00AF1EC9">
      <w:pPr>
        <w:pStyle w:val="PargrafodaLista"/>
        <w:numPr>
          <w:ilvl w:val="1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b/>
          <w:bCs/>
        </w:rPr>
      </w:pPr>
      <w:r w:rsidRPr="00AF1EC9">
        <w:rPr>
          <w:rFonts w:asciiTheme="minorHAnsi" w:hAnsiTheme="minorHAnsi"/>
          <w:lang w:eastAsia="pt-BR"/>
        </w:rPr>
        <w:t>Zelar pela utilização por parte de seus funcionários de equipamentos de segurança pessoal, que devem ser adquiridos às expensas da Contratada. A resistência a não utilização destes poderá ensejar rescisão contratual.</w:t>
      </w:r>
      <w:r w:rsidR="00AF1EC9" w:rsidRPr="00AF1EC9">
        <w:rPr>
          <w:rFonts w:asciiTheme="minorHAnsi" w:hAnsiTheme="minorHAnsi" w:cs="Arial"/>
          <w:b/>
          <w:bCs/>
        </w:rPr>
        <w:t xml:space="preserve"> </w:t>
      </w:r>
    </w:p>
    <w:p w14:paraId="141CBB27" w14:textId="77777777" w:rsidR="006103DE" w:rsidRDefault="006103DE" w:rsidP="006103DE">
      <w:pPr>
        <w:pStyle w:val="PargrafodaLista"/>
        <w:suppressAutoHyphens/>
        <w:autoSpaceDE w:val="0"/>
        <w:autoSpaceDN w:val="0"/>
        <w:adjustRightInd w:val="0"/>
        <w:spacing w:after="0" w:line="240" w:lineRule="auto"/>
        <w:ind w:left="716"/>
        <w:jc w:val="both"/>
        <w:rPr>
          <w:rFonts w:asciiTheme="minorHAnsi" w:hAnsiTheme="minorHAnsi" w:cs="Arial"/>
          <w:b/>
          <w:bCs/>
        </w:rPr>
      </w:pPr>
    </w:p>
    <w:p w14:paraId="62AB1D80" w14:textId="364D272F" w:rsidR="00206B2D" w:rsidRDefault="006103DE" w:rsidP="00206B2D">
      <w:pPr>
        <w:pStyle w:val="PargrafodaLista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QUALIFICAÇÃO TÉCNICA</w:t>
      </w:r>
    </w:p>
    <w:p w14:paraId="18806B42" w14:textId="46708484" w:rsidR="006103DE" w:rsidRDefault="006103DE" w:rsidP="006103DE">
      <w:pPr>
        <w:pStyle w:val="PargrafodaLista"/>
        <w:numPr>
          <w:ilvl w:val="1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bCs/>
        </w:rPr>
      </w:pPr>
      <w:r w:rsidRPr="006103DE">
        <w:rPr>
          <w:rFonts w:asciiTheme="minorHAnsi" w:hAnsiTheme="minorHAnsi" w:cs="Arial"/>
          <w:bCs/>
        </w:rPr>
        <w:t xml:space="preserve">As empresas participantes da licitação deverão apresentar Atestado de Capacidade Técnica para todos os </w:t>
      </w:r>
      <w:r>
        <w:rPr>
          <w:rFonts w:asciiTheme="minorHAnsi" w:hAnsiTheme="minorHAnsi" w:cs="Arial"/>
          <w:bCs/>
        </w:rPr>
        <w:t>lotes</w:t>
      </w:r>
      <w:r w:rsidRPr="006103DE">
        <w:rPr>
          <w:rFonts w:asciiTheme="minorHAnsi" w:hAnsiTheme="minorHAnsi" w:cs="Arial"/>
          <w:bCs/>
        </w:rPr>
        <w:t xml:space="preserve"> que estarão participando, sendo este Atestado, compatível com o </w:t>
      </w:r>
      <w:r>
        <w:rPr>
          <w:rFonts w:asciiTheme="minorHAnsi" w:hAnsiTheme="minorHAnsi" w:cs="Arial"/>
          <w:bCs/>
        </w:rPr>
        <w:t>lote que ela participará;</w:t>
      </w:r>
    </w:p>
    <w:p w14:paraId="23B2275D" w14:textId="708A75B8" w:rsidR="00206B2D" w:rsidRPr="006103DE" w:rsidRDefault="006103DE" w:rsidP="006103DE">
      <w:pPr>
        <w:pStyle w:val="PargrafodaLista"/>
        <w:numPr>
          <w:ilvl w:val="1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bCs/>
        </w:rPr>
      </w:pPr>
      <w:r w:rsidRPr="006103DE">
        <w:rPr>
          <w:rFonts w:asciiTheme="minorHAnsi" w:hAnsiTheme="minorHAnsi" w:cs="Arial"/>
          <w:bCs/>
        </w:rPr>
        <w:t>Para os lotes 01</w:t>
      </w:r>
      <w:r>
        <w:rPr>
          <w:rFonts w:asciiTheme="minorHAnsi" w:hAnsiTheme="minorHAnsi" w:cs="Arial"/>
          <w:bCs/>
        </w:rPr>
        <w:t xml:space="preserve"> e</w:t>
      </w:r>
      <w:r w:rsidRPr="006103DE">
        <w:rPr>
          <w:rFonts w:asciiTheme="minorHAnsi" w:hAnsiTheme="minorHAnsi" w:cs="Arial"/>
          <w:bCs/>
        </w:rPr>
        <w:t xml:space="preserve"> 02</w:t>
      </w:r>
      <w:r>
        <w:rPr>
          <w:rFonts w:asciiTheme="minorHAnsi" w:hAnsiTheme="minorHAnsi" w:cs="Arial"/>
          <w:bCs/>
        </w:rPr>
        <w:t xml:space="preserve"> apresentar a</w:t>
      </w:r>
      <w:r w:rsidR="00206B2D" w:rsidRPr="006103DE">
        <w:rPr>
          <w:rFonts w:asciiTheme="minorHAnsi" w:hAnsiTheme="minorHAnsi" w:cs="Arial"/>
          <w:bCs/>
        </w:rPr>
        <w:t xml:space="preserve"> Licença de Operação de Transporte de Produtos Perigosos Classe</w:t>
      </w:r>
      <w:r w:rsidRPr="006103DE">
        <w:rPr>
          <w:rFonts w:asciiTheme="minorHAnsi" w:hAnsiTheme="minorHAnsi" w:cs="Arial"/>
          <w:bCs/>
        </w:rPr>
        <w:t xml:space="preserve"> </w:t>
      </w:r>
      <w:r w:rsidR="00206B2D" w:rsidRPr="006103DE">
        <w:rPr>
          <w:rFonts w:asciiTheme="minorHAnsi" w:hAnsiTheme="minorHAnsi" w:cs="Arial"/>
          <w:bCs/>
        </w:rPr>
        <w:t>I – TPP;</w:t>
      </w:r>
    </w:p>
    <w:p w14:paraId="5273394E" w14:textId="6C4A36DE" w:rsidR="00206B2D" w:rsidRPr="006103DE" w:rsidRDefault="00206B2D" w:rsidP="006103DE">
      <w:pPr>
        <w:pStyle w:val="PargrafodaLista"/>
        <w:numPr>
          <w:ilvl w:val="1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bCs/>
        </w:rPr>
      </w:pPr>
      <w:r w:rsidRPr="006103DE">
        <w:rPr>
          <w:rFonts w:asciiTheme="minorHAnsi" w:hAnsiTheme="minorHAnsi" w:cs="Arial"/>
          <w:bCs/>
        </w:rPr>
        <w:t>Para os lotes 0</w:t>
      </w:r>
      <w:r w:rsidR="006103DE">
        <w:rPr>
          <w:rFonts w:asciiTheme="minorHAnsi" w:hAnsiTheme="minorHAnsi" w:cs="Arial"/>
          <w:bCs/>
        </w:rPr>
        <w:t>3 e 04 apresentar a</w:t>
      </w:r>
      <w:r w:rsidRPr="006103DE">
        <w:rPr>
          <w:rFonts w:asciiTheme="minorHAnsi" w:hAnsiTheme="minorHAnsi" w:cs="Arial"/>
          <w:bCs/>
        </w:rPr>
        <w:t xml:space="preserve"> Licença Ambiental de Operação – LAO.</w:t>
      </w:r>
    </w:p>
    <w:p w14:paraId="31EC2ADB" w14:textId="77777777" w:rsidR="00995719" w:rsidRPr="00AF1EC9" w:rsidRDefault="00995719">
      <w:pPr>
        <w:spacing w:after="0" w:line="240" w:lineRule="auto"/>
        <w:rPr>
          <w:rFonts w:asciiTheme="minorHAnsi" w:hAnsiTheme="minorHAnsi"/>
          <w:sz w:val="24"/>
          <w:szCs w:val="24"/>
          <w:lang w:eastAsia="pt-BR"/>
        </w:rPr>
      </w:pPr>
    </w:p>
    <w:p w14:paraId="7C808408" w14:textId="77777777" w:rsidR="003F53C5" w:rsidRPr="009577ED" w:rsidRDefault="003F53C5" w:rsidP="003F53C5">
      <w:pPr>
        <w:pStyle w:val="Ttulo1"/>
        <w:rPr>
          <w:rFonts w:asciiTheme="minorHAnsi" w:eastAsia="Calibri" w:hAnsiTheme="minorHAnsi" w:cs="Times New Roman"/>
          <w:b w:val="0"/>
          <w:bCs w:val="0"/>
          <w:kern w:val="0"/>
          <w:sz w:val="22"/>
          <w:szCs w:val="22"/>
        </w:rPr>
      </w:pPr>
    </w:p>
    <w:p w14:paraId="695634BE" w14:textId="77777777" w:rsidR="003F53C5" w:rsidRPr="009577ED" w:rsidRDefault="003F53C5" w:rsidP="003F53C5">
      <w:pPr>
        <w:rPr>
          <w:rFonts w:asciiTheme="minorHAnsi" w:hAnsiTheme="minorHAnsi"/>
          <w:lang w:eastAsia="pt-BR"/>
        </w:rPr>
      </w:pPr>
    </w:p>
    <w:p w14:paraId="7BFD1DD7" w14:textId="77777777" w:rsidR="00F42E14" w:rsidRDefault="00F42E14" w:rsidP="00F42E14">
      <w:pPr>
        <w:spacing w:after="0" w:line="240" w:lineRule="auto"/>
        <w:jc w:val="center"/>
        <w:rPr>
          <w:rFonts w:asciiTheme="minorHAnsi" w:eastAsia="Times New Roman" w:hAnsiTheme="minorHAnsi" w:cs="Arial"/>
          <w:b/>
          <w:bCs/>
          <w:kern w:val="32"/>
          <w:sz w:val="48"/>
          <w:szCs w:val="52"/>
          <w:lang w:eastAsia="pt-BR"/>
        </w:rPr>
      </w:pPr>
      <w:bookmarkStart w:id="6" w:name="_Toc378696660"/>
    </w:p>
    <w:p w14:paraId="207F1D09" w14:textId="77777777" w:rsidR="00AF1EC9" w:rsidRDefault="00AF1EC9" w:rsidP="00F42E14">
      <w:pPr>
        <w:spacing w:after="0" w:line="240" w:lineRule="auto"/>
        <w:jc w:val="center"/>
        <w:rPr>
          <w:rFonts w:asciiTheme="minorHAnsi" w:eastAsia="Times New Roman" w:hAnsiTheme="minorHAnsi" w:cs="Arial"/>
          <w:b/>
          <w:bCs/>
          <w:kern w:val="32"/>
          <w:sz w:val="48"/>
          <w:szCs w:val="52"/>
          <w:lang w:eastAsia="pt-BR"/>
        </w:rPr>
      </w:pPr>
    </w:p>
    <w:p w14:paraId="386EC0EF" w14:textId="77777777" w:rsidR="00F42E14" w:rsidRDefault="00F42E14" w:rsidP="00F42E14">
      <w:pPr>
        <w:spacing w:after="0" w:line="240" w:lineRule="auto"/>
        <w:jc w:val="center"/>
        <w:rPr>
          <w:rFonts w:asciiTheme="minorHAnsi" w:eastAsia="Times New Roman" w:hAnsiTheme="minorHAnsi" w:cs="Arial"/>
          <w:b/>
          <w:bCs/>
          <w:kern w:val="32"/>
          <w:sz w:val="48"/>
          <w:szCs w:val="52"/>
          <w:lang w:eastAsia="pt-BR"/>
        </w:rPr>
      </w:pPr>
    </w:p>
    <w:p w14:paraId="0BEC662C" w14:textId="77777777" w:rsidR="00F42E14" w:rsidRDefault="00F42E14" w:rsidP="00F42E14">
      <w:pPr>
        <w:spacing w:after="0" w:line="240" w:lineRule="auto"/>
        <w:jc w:val="center"/>
        <w:rPr>
          <w:rFonts w:asciiTheme="minorHAnsi" w:eastAsia="Times New Roman" w:hAnsiTheme="minorHAnsi" w:cs="Arial"/>
          <w:b/>
          <w:bCs/>
          <w:kern w:val="32"/>
          <w:sz w:val="48"/>
          <w:szCs w:val="52"/>
          <w:lang w:eastAsia="pt-BR"/>
        </w:rPr>
      </w:pPr>
    </w:p>
    <w:p w14:paraId="07185531" w14:textId="77777777" w:rsidR="00F42E14" w:rsidRDefault="00F42E14" w:rsidP="00F42E14">
      <w:pPr>
        <w:spacing w:after="0" w:line="240" w:lineRule="auto"/>
        <w:jc w:val="center"/>
        <w:rPr>
          <w:rFonts w:asciiTheme="minorHAnsi" w:eastAsia="Times New Roman" w:hAnsiTheme="minorHAnsi" w:cs="Arial"/>
          <w:b/>
          <w:bCs/>
          <w:kern w:val="32"/>
          <w:sz w:val="48"/>
          <w:szCs w:val="52"/>
          <w:lang w:eastAsia="pt-BR"/>
        </w:rPr>
      </w:pPr>
    </w:p>
    <w:p w14:paraId="4B88FCE9" w14:textId="77777777" w:rsidR="00F42E14" w:rsidRDefault="00F42E14" w:rsidP="00F42E14">
      <w:pPr>
        <w:spacing w:after="0" w:line="240" w:lineRule="auto"/>
        <w:jc w:val="center"/>
        <w:rPr>
          <w:rFonts w:asciiTheme="minorHAnsi" w:eastAsia="Times New Roman" w:hAnsiTheme="minorHAnsi" w:cs="Arial"/>
          <w:b/>
          <w:bCs/>
          <w:kern w:val="32"/>
          <w:sz w:val="48"/>
          <w:szCs w:val="52"/>
          <w:lang w:eastAsia="pt-BR"/>
        </w:rPr>
      </w:pPr>
    </w:p>
    <w:p w14:paraId="27008180" w14:textId="77777777" w:rsidR="00780586" w:rsidRDefault="00780586" w:rsidP="00F42E14">
      <w:pPr>
        <w:spacing w:after="0" w:line="240" w:lineRule="auto"/>
        <w:jc w:val="center"/>
        <w:rPr>
          <w:rFonts w:asciiTheme="minorHAnsi" w:eastAsia="Times New Roman" w:hAnsiTheme="minorHAnsi" w:cs="Arial"/>
          <w:b/>
          <w:bCs/>
          <w:kern w:val="32"/>
          <w:sz w:val="48"/>
          <w:szCs w:val="52"/>
          <w:lang w:eastAsia="pt-BR"/>
        </w:rPr>
      </w:pPr>
    </w:p>
    <w:p w14:paraId="2E0D2E76" w14:textId="77777777" w:rsidR="006103DE" w:rsidRDefault="006103DE" w:rsidP="006103DE">
      <w:pPr>
        <w:spacing w:after="0" w:line="240" w:lineRule="auto"/>
        <w:jc w:val="center"/>
        <w:rPr>
          <w:rFonts w:asciiTheme="minorHAnsi" w:eastAsia="Times New Roman" w:hAnsiTheme="minorHAnsi" w:cs="Arial"/>
          <w:b/>
          <w:bCs/>
          <w:kern w:val="32"/>
          <w:sz w:val="48"/>
          <w:szCs w:val="52"/>
          <w:lang w:eastAsia="pt-BR"/>
        </w:rPr>
      </w:pPr>
    </w:p>
    <w:p w14:paraId="4ABC2BC0" w14:textId="77777777" w:rsidR="006103DE" w:rsidRDefault="006103DE" w:rsidP="006103DE">
      <w:pPr>
        <w:spacing w:after="0" w:line="240" w:lineRule="auto"/>
        <w:jc w:val="center"/>
        <w:rPr>
          <w:rFonts w:asciiTheme="minorHAnsi" w:eastAsia="Times New Roman" w:hAnsiTheme="minorHAnsi" w:cs="Arial"/>
          <w:b/>
          <w:bCs/>
          <w:kern w:val="32"/>
          <w:sz w:val="48"/>
          <w:szCs w:val="52"/>
          <w:lang w:eastAsia="pt-BR"/>
        </w:rPr>
      </w:pPr>
    </w:p>
    <w:p w14:paraId="2FE73826" w14:textId="77777777" w:rsidR="006103DE" w:rsidRDefault="006103DE" w:rsidP="006103DE">
      <w:pPr>
        <w:spacing w:after="0" w:line="240" w:lineRule="auto"/>
        <w:jc w:val="center"/>
        <w:rPr>
          <w:rFonts w:asciiTheme="minorHAnsi" w:eastAsia="Times New Roman" w:hAnsiTheme="minorHAnsi" w:cs="Arial"/>
          <w:b/>
          <w:bCs/>
          <w:kern w:val="32"/>
          <w:sz w:val="48"/>
          <w:szCs w:val="52"/>
          <w:lang w:eastAsia="pt-BR"/>
        </w:rPr>
      </w:pPr>
    </w:p>
    <w:p w14:paraId="6066B3D4" w14:textId="1D85B8BF" w:rsidR="003F53C5" w:rsidRPr="009577ED" w:rsidRDefault="00B301DF" w:rsidP="006103DE">
      <w:pPr>
        <w:spacing w:after="0" w:line="240" w:lineRule="auto"/>
        <w:jc w:val="center"/>
        <w:rPr>
          <w:rFonts w:asciiTheme="minorHAnsi" w:hAnsiTheme="minorHAnsi" w:cs="Arial"/>
          <w:b/>
          <w:bCs/>
          <w:sz w:val="24"/>
          <w:szCs w:val="44"/>
          <w:lang w:eastAsia="pt-BR"/>
        </w:rPr>
      </w:pPr>
      <w:r w:rsidRPr="009577ED">
        <w:rPr>
          <w:rFonts w:asciiTheme="minorHAnsi" w:eastAsia="Times New Roman" w:hAnsiTheme="minorHAnsi" w:cs="Arial"/>
          <w:b/>
          <w:bCs/>
          <w:kern w:val="32"/>
          <w:sz w:val="48"/>
          <w:szCs w:val="52"/>
          <w:lang w:eastAsia="pt-BR"/>
        </w:rPr>
        <w:t>ANEXO II DO EDITAL</w:t>
      </w:r>
      <w:bookmarkEnd w:id="6"/>
      <w:r w:rsidR="008B0F58">
        <w:rPr>
          <w:rFonts w:asciiTheme="minorHAnsi" w:eastAsia="Times New Roman" w:hAnsiTheme="minorHAnsi" w:cs="Arial"/>
          <w:b/>
          <w:bCs/>
          <w:kern w:val="32"/>
          <w:sz w:val="48"/>
          <w:szCs w:val="52"/>
          <w:lang w:eastAsia="pt-BR"/>
        </w:rPr>
        <w:t xml:space="preserve"> - </w:t>
      </w:r>
      <w:r w:rsidR="008B0F58" w:rsidRPr="009577ED">
        <w:rPr>
          <w:rFonts w:asciiTheme="minorHAnsi" w:hAnsiTheme="minorHAnsi" w:cs="Arial"/>
          <w:b/>
          <w:bCs/>
          <w:sz w:val="48"/>
          <w:szCs w:val="72"/>
        </w:rPr>
        <w:t>LOTES/ITENS, ESPECIFICAÇÕES</w:t>
      </w:r>
      <w:r w:rsidR="008B0F58">
        <w:rPr>
          <w:rFonts w:asciiTheme="minorHAnsi" w:hAnsiTheme="minorHAnsi" w:cs="Arial"/>
          <w:b/>
          <w:bCs/>
          <w:sz w:val="48"/>
          <w:szCs w:val="72"/>
        </w:rPr>
        <w:t xml:space="preserve"> E</w:t>
      </w:r>
      <w:r w:rsidR="008B0F58" w:rsidRPr="009577ED">
        <w:rPr>
          <w:rFonts w:asciiTheme="minorHAnsi" w:hAnsiTheme="minorHAnsi" w:cs="Arial"/>
          <w:b/>
          <w:bCs/>
          <w:sz w:val="48"/>
          <w:szCs w:val="72"/>
        </w:rPr>
        <w:t xml:space="preserve"> QUANTITATIVOS</w:t>
      </w:r>
    </w:p>
    <w:p w14:paraId="2E607D87" w14:textId="06A49323" w:rsidR="003F53C5" w:rsidRPr="009577ED" w:rsidRDefault="003F53C5">
      <w:pPr>
        <w:spacing w:after="0" w:line="240" w:lineRule="auto"/>
        <w:rPr>
          <w:rFonts w:asciiTheme="minorHAnsi" w:hAnsiTheme="minorHAnsi" w:cs="Arial"/>
          <w:b/>
          <w:bCs/>
          <w:sz w:val="24"/>
          <w:szCs w:val="44"/>
          <w:lang w:eastAsia="pt-BR"/>
        </w:rPr>
      </w:pPr>
      <w:r w:rsidRPr="009577ED">
        <w:rPr>
          <w:rFonts w:asciiTheme="minorHAnsi" w:hAnsiTheme="minorHAns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5CEC9D9D" wp14:editId="6E1C6BCA">
                <wp:simplePos x="0" y="0"/>
                <wp:positionH relativeFrom="column">
                  <wp:posOffset>5877560</wp:posOffset>
                </wp:positionH>
                <wp:positionV relativeFrom="paragraph">
                  <wp:posOffset>3940175</wp:posOffset>
                </wp:positionV>
                <wp:extent cx="669290" cy="1143000"/>
                <wp:effectExtent l="0" t="0" r="16510" b="19050"/>
                <wp:wrapNone/>
                <wp:docPr id="12" name="Caixa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1430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05A8E5A" w14:textId="77777777" w:rsidR="00A547E8" w:rsidRDefault="00A547E8" w:rsidP="00A547E8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ANEXO II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EC9D9D" id="Caixa de texto 12" o:spid="_x0000_s1030" type="#_x0000_t202" style="position:absolute;margin-left:462.8pt;margin-top:310.25pt;width:52.7pt;height:90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" fillcolor="#a6a6a6" strokecolor="windowText" strokeweight="2pt">
                <v:textbox style="layout-flow:vertical;mso-layout-flow-alt:bottom-to-top">
                  <w:txbxContent>
                    <w:p w14:paraId="705A8E5A" w14:textId="77777777" w:rsidR="00A547E8" w:rsidRDefault="00A547E8" w:rsidP="00A547E8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ANEXO II</w:t>
                      </w:r>
                    </w:p>
                  </w:txbxContent>
                </v:textbox>
              </v:shape>
            </w:pict>
          </mc:Fallback>
        </mc:AlternateContent>
      </w:r>
      <w:r w:rsidRPr="009577ED">
        <w:rPr>
          <w:rFonts w:asciiTheme="minorHAnsi" w:hAnsiTheme="minorHAnsi" w:cs="Arial"/>
          <w:b/>
          <w:bCs/>
          <w:sz w:val="24"/>
          <w:szCs w:val="44"/>
          <w:lang w:eastAsia="pt-BR"/>
        </w:rPr>
        <w:br w:type="page"/>
      </w:r>
    </w:p>
    <w:p w14:paraId="266EC4FF" w14:textId="77777777" w:rsidR="008B0F58" w:rsidRPr="009577ED" w:rsidRDefault="008B0F58" w:rsidP="008B0F58">
      <w:pPr>
        <w:spacing w:after="0" w:line="240" w:lineRule="auto"/>
        <w:rPr>
          <w:rFonts w:asciiTheme="minorHAnsi" w:hAnsiTheme="minorHAnsi"/>
          <w:color w:val="000000"/>
          <w:sz w:val="24"/>
          <w:szCs w:val="24"/>
          <w:lang w:eastAsia="pt-BR"/>
        </w:rPr>
      </w:pPr>
      <w:bookmarkStart w:id="7" w:name="_Toc378696661"/>
    </w:p>
    <w:p w14:paraId="0288338C" w14:textId="77777777" w:rsidR="008B0F58" w:rsidRPr="009577ED" w:rsidRDefault="008B0F58" w:rsidP="008B0F58">
      <w:pPr>
        <w:pStyle w:val="Ttulo1"/>
        <w:rPr>
          <w:rFonts w:asciiTheme="minorHAnsi" w:eastAsia="Calibri" w:hAnsiTheme="minorHAnsi" w:cs="Times New Roman"/>
          <w:b w:val="0"/>
          <w:bCs w:val="0"/>
          <w:kern w:val="0"/>
          <w:sz w:val="22"/>
          <w:szCs w:val="22"/>
        </w:rPr>
      </w:pPr>
    </w:p>
    <w:p w14:paraId="3E2E36B9" w14:textId="77777777" w:rsidR="008B0F58" w:rsidRPr="009577ED" w:rsidRDefault="008B0F58" w:rsidP="008B0F58">
      <w:pPr>
        <w:rPr>
          <w:rFonts w:asciiTheme="minorHAnsi" w:hAnsiTheme="minorHAnsi"/>
          <w:lang w:eastAsia="pt-BR"/>
        </w:rPr>
      </w:pPr>
    </w:p>
    <w:p w14:paraId="0DF62387" w14:textId="77777777" w:rsidR="008B0F58" w:rsidRPr="009577ED" w:rsidRDefault="008B0F58" w:rsidP="008B0F58">
      <w:pPr>
        <w:rPr>
          <w:rFonts w:asciiTheme="minorHAnsi" w:hAnsiTheme="minorHAnsi"/>
          <w:lang w:eastAsia="pt-BR"/>
        </w:rPr>
      </w:pPr>
    </w:p>
    <w:p w14:paraId="36BDA957" w14:textId="77777777" w:rsidR="008B0F58" w:rsidRPr="009577ED" w:rsidRDefault="008B0F58" w:rsidP="008B0F58">
      <w:pPr>
        <w:rPr>
          <w:rFonts w:asciiTheme="minorHAnsi" w:hAnsiTheme="minorHAnsi"/>
          <w:lang w:eastAsia="pt-BR"/>
        </w:rPr>
      </w:pPr>
    </w:p>
    <w:p w14:paraId="25164A65" w14:textId="77777777" w:rsidR="008B0F58" w:rsidRPr="009577ED" w:rsidRDefault="008B0F58" w:rsidP="008B0F58">
      <w:pPr>
        <w:rPr>
          <w:rFonts w:asciiTheme="minorHAnsi" w:hAnsiTheme="minorHAnsi"/>
          <w:lang w:eastAsia="pt-BR"/>
        </w:rPr>
      </w:pPr>
    </w:p>
    <w:p w14:paraId="00B47811" w14:textId="59D1A22F" w:rsidR="008B0F58" w:rsidRDefault="008B0F58" w:rsidP="008B0F58">
      <w:pPr>
        <w:spacing w:after="0" w:line="240" w:lineRule="auto"/>
        <w:jc w:val="center"/>
        <w:rPr>
          <w:rFonts w:asciiTheme="minorHAnsi" w:eastAsia="Times New Roman" w:hAnsiTheme="minorHAnsi" w:cs="Arial"/>
          <w:b/>
          <w:bCs/>
          <w:kern w:val="32"/>
          <w:szCs w:val="52"/>
          <w:lang w:eastAsia="pt-BR"/>
        </w:rPr>
      </w:pPr>
      <w:r>
        <w:rPr>
          <w:rFonts w:asciiTheme="minorHAnsi" w:eastAsia="Times New Roman" w:hAnsiTheme="minorHAnsi" w:cs="Arial"/>
          <w:b/>
          <w:bCs/>
          <w:kern w:val="32"/>
          <w:sz w:val="48"/>
          <w:szCs w:val="52"/>
          <w:lang w:eastAsia="pt-BR"/>
        </w:rPr>
        <w:t xml:space="preserve">ENCAMINHAMENTO </w:t>
      </w:r>
      <w:r w:rsidRPr="008B0F58">
        <w:rPr>
          <w:rFonts w:asciiTheme="minorHAnsi" w:eastAsia="Times New Roman" w:hAnsiTheme="minorHAnsi" w:cs="Arial"/>
          <w:b/>
          <w:bCs/>
          <w:kern w:val="32"/>
          <w:sz w:val="48"/>
          <w:szCs w:val="52"/>
          <w:lang w:eastAsia="pt-BR"/>
        </w:rPr>
        <w:t>DO TERMO DE REFERÊNCIA PARA APROVAÇÃO</w:t>
      </w:r>
      <w:r>
        <w:rPr>
          <w:rFonts w:asciiTheme="minorHAnsi" w:hAnsiTheme="minorHAnsi"/>
          <w:szCs w:val="52"/>
        </w:rPr>
        <w:t xml:space="preserve"> </w:t>
      </w:r>
      <w:r>
        <w:rPr>
          <w:rFonts w:asciiTheme="minorHAnsi" w:hAnsiTheme="minorHAnsi"/>
          <w:szCs w:val="52"/>
        </w:rPr>
        <w:br w:type="page"/>
      </w:r>
    </w:p>
    <w:p w14:paraId="0CDCFB03" w14:textId="0241315E" w:rsidR="00995719" w:rsidRPr="009577ED" w:rsidRDefault="00A547E8" w:rsidP="00CE4C36">
      <w:pPr>
        <w:pStyle w:val="Ttulo1"/>
        <w:jc w:val="center"/>
        <w:rPr>
          <w:rFonts w:asciiTheme="minorHAnsi" w:hAnsiTheme="minorHAnsi"/>
          <w:sz w:val="22"/>
          <w:szCs w:val="52"/>
        </w:rPr>
      </w:pPr>
      <w:r w:rsidRPr="009577ED">
        <w:rPr>
          <w:rFonts w:asciiTheme="minorHAnsi" w:hAnsiTheme="minorHAnsi"/>
          <w:sz w:val="22"/>
          <w:szCs w:val="52"/>
        </w:rPr>
        <w:t>ENCAMINHAMENTO</w:t>
      </w:r>
      <w:r w:rsidR="008B0F58">
        <w:rPr>
          <w:rFonts w:asciiTheme="minorHAnsi" w:hAnsiTheme="minorHAnsi"/>
          <w:sz w:val="22"/>
          <w:szCs w:val="52"/>
        </w:rPr>
        <w:t>, AO REITOR,</w:t>
      </w:r>
      <w:r w:rsidRPr="009577ED">
        <w:rPr>
          <w:rFonts w:asciiTheme="minorHAnsi" w:hAnsiTheme="minorHAnsi"/>
          <w:sz w:val="22"/>
          <w:szCs w:val="52"/>
        </w:rPr>
        <w:t xml:space="preserve"> DO </w:t>
      </w:r>
      <w:r w:rsidR="00995719" w:rsidRPr="009577ED">
        <w:rPr>
          <w:rFonts w:asciiTheme="minorHAnsi" w:hAnsiTheme="minorHAnsi"/>
          <w:sz w:val="22"/>
          <w:szCs w:val="52"/>
        </w:rPr>
        <w:t>TERMO DE REFERÊNCIA PARA APROVAÇÃO</w:t>
      </w:r>
      <w:bookmarkEnd w:id="7"/>
    </w:p>
    <w:p w14:paraId="0E4E38A7" w14:textId="77777777" w:rsidR="00CE4C36" w:rsidRPr="00473627" w:rsidRDefault="00CE4C36" w:rsidP="00CE4C36">
      <w:pPr>
        <w:rPr>
          <w:rFonts w:asciiTheme="minorHAnsi" w:hAnsiTheme="minorHAnsi"/>
          <w:lang w:eastAsia="pt-BR"/>
        </w:rPr>
      </w:pPr>
    </w:p>
    <w:p w14:paraId="14965FE9" w14:textId="77777777" w:rsidR="00A547E8" w:rsidRPr="00473627" w:rsidRDefault="00A547E8" w:rsidP="00A547E8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473627">
        <w:rPr>
          <w:rFonts w:asciiTheme="minorHAnsi" w:hAnsiTheme="minorHAnsi" w:cs="Calibri"/>
        </w:rPr>
        <w:t>Ao Magnífico Reitor,</w:t>
      </w:r>
    </w:p>
    <w:p w14:paraId="67EA1B80" w14:textId="77777777" w:rsidR="00A547E8" w:rsidRPr="00473627" w:rsidRDefault="00A547E8" w:rsidP="00A547E8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</w:p>
    <w:p w14:paraId="1B2DDDA3" w14:textId="77777777" w:rsidR="00A547E8" w:rsidRPr="00473627" w:rsidRDefault="00A547E8" w:rsidP="00A547E8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473627">
        <w:rPr>
          <w:rFonts w:asciiTheme="minorHAnsi" w:hAnsiTheme="minorHAnsi" w:cs="Calibri"/>
        </w:rPr>
        <w:t>Para aprovação do Processo Licitatório e do Termo de Referência, conforme Art. 6, da IN 008/2011. Após, retornar ao Setor de Compras/CLC para demais trâmites.</w:t>
      </w:r>
    </w:p>
    <w:p w14:paraId="10D19A00" w14:textId="77777777" w:rsidR="00A547E8" w:rsidRPr="00473627" w:rsidRDefault="00A547E8" w:rsidP="00995719">
      <w:pPr>
        <w:tabs>
          <w:tab w:val="left" w:pos="0"/>
        </w:tabs>
        <w:spacing w:after="0" w:line="240" w:lineRule="auto"/>
        <w:ind w:firstLine="902"/>
        <w:jc w:val="center"/>
        <w:rPr>
          <w:rFonts w:asciiTheme="minorHAnsi" w:hAnsiTheme="minorHAnsi" w:cs="Arial"/>
          <w:b/>
          <w:bCs/>
          <w:lang w:eastAsia="pt-BR"/>
        </w:rPr>
      </w:pPr>
    </w:p>
    <w:p w14:paraId="1E0BF3A2" w14:textId="77777777" w:rsidR="000716A8" w:rsidRPr="00473627" w:rsidRDefault="000716A8" w:rsidP="00995719">
      <w:pPr>
        <w:tabs>
          <w:tab w:val="left" w:pos="0"/>
        </w:tabs>
        <w:spacing w:after="0" w:line="240" w:lineRule="auto"/>
        <w:ind w:firstLine="902"/>
        <w:jc w:val="center"/>
        <w:rPr>
          <w:rFonts w:asciiTheme="minorHAnsi" w:hAnsiTheme="minorHAnsi" w:cs="Arial"/>
          <w:b/>
          <w:bCs/>
          <w:lang w:eastAsia="pt-BR"/>
        </w:rPr>
      </w:pPr>
    </w:p>
    <w:p w14:paraId="140DF33D" w14:textId="66BE7D30" w:rsidR="00E6359A" w:rsidRPr="00473627" w:rsidRDefault="002576D2" w:rsidP="00E6359A">
      <w:pPr>
        <w:spacing w:after="0" w:line="240" w:lineRule="auto"/>
        <w:rPr>
          <w:rFonts w:asciiTheme="minorHAnsi" w:hAnsiTheme="minorHAnsi" w:cs="Calibri"/>
          <w:lang w:val="pt-PT" w:eastAsia="pt-BR"/>
        </w:rPr>
      </w:pPr>
      <w:r w:rsidRPr="00473627">
        <w:rPr>
          <w:rFonts w:asciiTheme="minorHAnsi" w:hAnsiTheme="minorHAnsi" w:cs="Arial"/>
          <w:b/>
          <w:bCs/>
          <w:lang w:eastAsia="pt-BR"/>
        </w:rPr>
        <w:t>Objeto</w:t>
      </w:r>
      <w:proofErr w:type="gramStart"/>
      <w:r w:rsidR="00117DE4" w:rsidRPr="00473627">
        <w:rPr>
          <w:rFonts w:asciiTheme="minorHAnsi" w:hAnsiTheme="minorHAnsi" w:cs="Arial"/>
          <w:b/>
          <w:bCs/>
          <w:lang w:eastAsia="pt-BR"/>
        </w:rPr>
        <w:t>:</w:t>
      </w:r>
      <w:r w:rsidR="00E6359A" w:rsidRPr="00473627">
        <w:rPr>
          <w:rFonts w:asciiTheme="minorHAnsi" w:hAnsiTheme="minorHAnsi" w:cs="Arial"/>
          <w:b/>
          <w:bCs/>
          <w:lang w:eastAsia="pt-BR"/>
        </w:rPr>
        <w:t xml:space="preserve"> </w:t>
      </w:r>
      <w:r w:rsidR="00E6359A" w:rsidRPr="00473627">
        <w:rPr>
          <w:rFonts w:asciiTheme="minorHAnsi" w:hAnsiTheme="minorHAnsi" w:cs="Arial"/>
          <w:b/>
          <w:bCs/>
        </w:rPr>
        <w:t>:</w:t>
      </w:r>
      <w:proofErr w:type="gramEnd"/>
      <w:r w:rsidR="00E6359A" w:rsidRPr="00473627">
        <w:rPr>
          <w:rFonts w:asciiTheme="minorHAnsi" w:hAnsiTheme="minorHAnsi" w:cs="Arial"/>
          <w:b/>
          <w:bCs/>
        </w:rPr>
        <w:t xml:space="preserve"> </w:t>
      </w:r>
      <w:r w:rsidR="00E6359A" w:rsidRPr="00473627">
        <w:rPr>
          <w:rFonts w:asciiTheme="minorHAnsi" w:hAnsiTheme="minorHAnsi"/>
          <w:bCs/>
          <w:iCs/>
          <w:lang w:eastAsia="pt-BR"/>
        </w:rPr>
        <w:t xml:space="preserve"> Coleta de resíduos químicos, laboratoriais</w:t>
      </w:r>
      <w:r w:rsidR="003B78A0">
        <w:rPr>
          <w:rFonts w:asciiTheme="minorHAnsi" w:hAnsiTheme="minorHAnsi"/>
          <w:bCs/>
          <w:iCs/>
          <w:lang w:eastAsia="pt-BR"/>
        </w:rPr>
        <w:t xml:space="preserve"> e hospitalares para o Campus I e CERES.</w:t>
      </w:r>
    </w:p>
    <w:p w14:paraId="540DB955" w14:textId="0E22CDDB" w:rsidR="00995719" w:rsidRPr="00473627" w:rsidRDefault="00995719" w:rsidP="008B0F58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Arial"/>
          <w:b/>
          <w:lang w:eastAsia="pt-BR"/>
        </w:rPr>
      </w:pPr>
    </w:p>
    <w:p w14:paraId="2D8BC8B9" w14:textId="77777777" w:rsidR="002576D2" w:rsidRPr="00473627" w:rsidRDefault="002576D2" w:rsidP="002576D2">
      <w:pPr>
        <w:tabs>
          <w:tab w:val="left" w:pos="0"/>
        </w:tabs>
        <w:spacing w:after="0" w:line="240" w:lineRule="auto"/>
        <w:rPr>
          <w:rFonts w:asciiTheme="minorHAnsi" w:hAnsiTheme="minorHAnsi" w:cs="Arial"/>
          <w:b/>
          <w:bCs/>
          <w:lang w:eastAsia="pt-BR"/>
        </w:rPr>
      </w:pPr>
    </w:p>
    <w:p w14:paraId="5B6A4D55" w14:textId="1825909F" w:rsidR="00E6359A" w:rsidRPr="00473627" w:rsidRDefault="00995719" w:rsidP="00E6359A">
      <w:pPr>
        <w:keepNext/>
        <w:spacing w:after="0" w:line="240" w:lineRule="auto"/>
        <w:jc w:val="both"/>
        <w:outlineLvl w:val="1"/>
        <w:rPr>
          <w:rFonts w:asciiTheme="minorHAnsi" w:hAnsiTheme="minorHAnsi"/>
          <w:bCs/>
        </w:rPr>
      </w:pPr>
      <w:r w:rsidRPr="00473627">
        <w:rPr>
          <w:rFonts w:asciiTheme="minorHAnsi" w:hAnsiTheme="minorHAnsi"/>
          <w:b/>
        </w:rPr>
        <w:t>Justificativa</w:t>
      </w:r>
      <w:r w:rsidR="00E6359A" w:rsidRPr="00473627">
        <w:rPr>
          <w:rFonts w:asciiTheme="minorHAnsi" w:hAnsiTheme="minorHAnsi"/>
          <w:bCs/>
        </w:rPr>
        <w:t xml:space="preserve"> A coleta de resíduos químicos, laboratoriais e hospitalares é justificada pelo fato de que este tipo de lixo produzido não é recolhido pelo sistema de coleta de lixo doméstico. Assim há a necessidade da destinação correta destes resíduos gerados pela Universidade. </w:t>
      </w:r>
    </w:p>
    <w:p w14:paraId="5A8D8161" w14:textId="7A604CAC" w:rsidR="00DD5401" w:rsidRPr="00473627" w:rsidRDefault="00DD5401" w:rsidP="00DD5401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Arial"/>
          <w:b/>
          <w:bCs/>
          <w:lang w:eastAsia="pt-BR"/>
        </w:rPr>
      </w:pPr>
    </w:p>
    <w:p w14:paraId="63BD9F15" w14:textId="31BD55A1" w:rsidR="00107F50" w:rsidRPr="00473627" w:rsidRDefault="00995719" w:rsidP="00107F50">
      <w:pPr>
        <w:jc w:val="both"/>
        <w:rPr>
          <w:rFonts w:ascii="Arial" w:eastAsia="Times New Roman" w:hAnsi="Arial" w:cs="Arial"/>
          <w:b/>
          <w:bCs/>
          <w:lang w:eastAsia="pt-BR"/>
        </w:rPr>
      </w:pPr>
      <w:r w:rsidRPr="00473627">
        <w:rPr>
          <w:rFonts w:asciiTheme="minorHAnsi" w:hAnsiTheme="minorHAnsi" w:cs="Arial"/>
          <w:b/>
          <w:bCs/>
          <w:lang w:eastAsia="pt-BR"/>
        </w:rPr>
        <w:t xml:space="preserve">Valor: </w:t>
      </w:r>
      <w:r w:rsidRPr="00473627">
        <w:rPr>
          <w:rFonts w:asciiTheme="minorHAnsi" w:hAnsiTheme="minorHAnsi" w:cs="Calibri"/>
        </w:rPr>
        <w:t>O valor total estimado para atende</w:t>
      </w:r>
      <w:r w:rsidR="006848D3" w:rsidRPr="00473627">
        <w:rPr>
          <w:rFonts w:asciiTheme="minorHAnsi" w:hAnsiTheme="minorHAnsi" w:cs="Calibri"/>
        </w:rPr>
        <w:t xml:space="preserve">r todas as solicitações é </w:t>
      </w:r>
      <w:r w:rsidR="006848D3" w:rsidRPr="00473627">
        <w:rPr>
          <w:rFonts w:asciiTheme="minorHAnsi" w:hAnsiTheme="minorHAnsi" w:cs="Calibri"/>
          <w:bCs/>
        </w:rPr>
        <w:t xml:space="preserve">de </w:t>
      </w:r>
      <w:r w:rsidR="004F7E19" w:rsidRPr="00473627">
        <w:rPr>
          <w:rFonts w:asciiTheme="minorHAnsi" w:hAnsiTheme="minorHAnsi" w:cs="Calibri"/>
          <w:bCs/>
        </w:rPr>
        <w:t>R$</w:t>
      </w:r>
      <w:r w:rsidR="00F03574" w:rsidRPr="00473627">
        <w:rPr>
          <w:rFonts w:asciiTheme="minorHAnsi" w:hAnsiTheme="minorHAnsi" w:cs="Calibri"/>
          <w:bCs/>
        </w:rPr>
        <w:t>8</w:t>
      </w:r>
      <w:r w:rsidR="00240E54">
        <w:rPr>
          <w:rFonts w:asciiTheme="minorHAnsi" w:hAnsiTheme="minorHAnsi" w:cs="Calibri"/>
          <w:bCs/>
        </w:rPr>
        <w:t>6</w:t>
      </w:r>
      <w:r w:rsidR="00075DED" w:rsidRPr="00473627">
        <w:rPr>
          <w:rFonts w:asciiTheme="minorHAnsi" w:hAnsiTheme="minorHAnsi" w:cs="Calibri"/>
          <w:bCs/>
        </w:rPr>
        <w:t>.</w:t>
      </w:r>
      <w:r w:rsidR="00240E54">
        <w:rPr>
          <w:rFonts w:asciiTheme="minorHAnsi" w:hAnsiTheme="minorHAnsi" w:cs="Calibri"/>
          <w:bCs/>
        </w:rPr>
        <w:t>017</w:t>
      </w:r>
      <w:r w:rsidR="00075DED" w:rsidRPr="00473627">
        <w:rPr>
          <w:rFonts w:asciiTheme="minorHAnsi" w:hAnsiTheme="minorHAnsi" w:cs="Calibri"/>
          <w:bCs/>
        </w:rPr>
        <w:t>,</w:t>
      </w:r>
      <w:r w:rsidR="00F03574" w:rsidRPr="00473627">
        <w:rPr>
          <w:rFonts w:asciiTheme="minorHAnsi" w:hAnsiTheme="minorHAnsi" w:cs="Calibri"/>
          <w:bCs/>
        </w:rPr>
        <w:t>75</w:t>
      </w:r>
      <w:r w:rsidR="004F7E19" w:rsidRPr="00473627">
        <w:rPr>
          <w:rFonts w:asciiTheme="minorHAnsi" w:hAnsiTheme="minorHAnsi" w:cs="Calibri"/>
          <w:bCs/>
        </w:rPr>
        <w:t xml:space="preserve"> </w:t>
      </w:r>
      <w:r w:rsidR="002C0427" w:rsidRPr="00473627">
        <w:rPr>
          <w:rFonts w:asciiTheme="minorHAnsi" w:hAnsiTheme="minorHAnsi" w:cs="Calibri"/>
          <w:bCs/>
        </w:rPr>
        <w:t>(</w:t>
      </w:r>
      <w:r w:rsidR="00F03574" w:rsidRPr="00473627">
        <w:rPr>
          <w:rFonts w:asciiTheme="minorHAnsi" w:hAnsiTheme="minorHAnsi" w:cs="Calibri"/>
          <w:bCs/>
        </w:rPr>
        <w:t xml:space="preserve">Oitenta e </w:t>
      </w:r>
      <w:r w:rsidR="00240E54">
        <w:rPr>
          <w:rFonts w:asciiTheme="minorHAnsi" w:hAnsiTheme="minorHAnsi" w:cs="Calibri"/>
          <w:bCs/>
        </w:rPr>
        <w:t>seis</w:t>
      </w:r>
      <w:r w:rsidR="00075DED" w:rsidRPr="00473627">
        <w:rPr>
          <w:rFonts w:asciiTheme="minorHAnsi" w:hAnsiTheme="minorHAnsi" w:cs="Calibri"/>
          <w:bCs/>
        </w:rPr>
        <w:t xml:space="preserve"> mil </w:t>
      </w:r>
      <w:r w:rsidR="00240E54">
        <w:rPr>
          <w:rFonts w:asciiTheme="minorHAnsi" w:hAnsiTheme="minorHAnsi" w:cs="Calibri"/>
          <w:bCs/>
        </w:rPr>
        <w:t>dezessete</w:t>
      </w:r>
      <w:r w:rsidR="00F7123E" w:rsidRPr="00473627">
        <w:rPr>
          <w:rFonts w:asciiTheme="minorHAnsi" w:hAnsiTheme="minorHAnsi" w:cs="Calibri"/>
          <w:bCs/>
        </w:rPr>
        <w:t xml:space="preserve"> </w:t>
      </w:r>
      <w:r w:rsidR="00AF1EC9" w:rsidRPr="00473627">
        <w:rPr>
          <w:rFonts w:asciiTheme="minorHAnsi" w:hAnsiTheme="minorHAnsi" w:cs="Calibri"/>
          <w:bCs/>
        </w:rPr>
        <w:t xml:space="preserve">reais e </w:t>
      </w:r>
      <w:r w:rsidR="00F03574" w:rsidRPr="00473627">
        <w:rPr>
          <w:rFonts w:asciiTheme="minorHAnsi" w:hAnsiTheme="minorHAnsi" w:cs="Calibri"/>
          <w:bCs/>
        </w:rPr>
        <w:t>setenta e cinco</w:t>
      </w:r>
      <w:r w:rsidR="00F7123E" w:rsidRPr="00473627">
        <w:rPr>
          <w:rFonts w:asciiTheme="minorHAnsi" w:hAnsiTheme="minorHAnsi" w:cs="Calibri"/>
          <w:bCs/>
        </w:rPr>
        <w:t xml:space="preserve"> </w:t>
      </w:r>
      <w:r w:rsidR="00AF1EC9" w:rsidRPr="00473627">
        <w:rPr>
          <w:rFonts w:asciiTheme="minorHAnsi" w:hAnsiTheme="minorHAnsi" w:cs="Calibri"/>
          <w:bCs/>
        </w:rPr>
        <w:t>centavos).</w:t>
      </w:r>
    </w:p>
    <w:p w14:paraId="6F5C46E7" w14:textId="77777777" w:rsidR="001E0899" w:rsidRPr="00473627" w:rsidRDefault="00995719" w:rsidP="008B0F58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473627">
        <w:rPr>
          <w:rFonts w:asciiTheme="minorHAnsi" w:hAnsiTheme="minorHAnsi" w:cs="Arial"/>
          <w:b/>
          <w:bCs/>
          <w:lang w:eastAsia="pt-BR"/>
        </w:rPr>
        <w:t>Vigência</w:t>
      </w:r>
      <w:r w:rsidR="001E0899" w:rsidRPr="00473627">
        <w:rPr>
          <w:rFonts w:asciiTheme="minorHAnsi" w:hAnsiTheme="minorHAnsi" w:cs="Arial"/>
          <w:b/>
          <w:bCs/>
          <w:lang w:eastAsia="pt-BR"/>
        </w:rPr>
        <w:t xml:space="preserve"> da Ata de Registro de Preços</w:t>
      </w:r>
      <w:r w:rsidR="001E0899" w:rsidRPr="00473627">
        <w:rPr>
          <w:rFonts w:asciiTheme="minorHAnsi" w:hAnsiTheme="minorHAnsi" w:cs="Calibri"/>
          <w:b/>
          <w:bCs/>
        </w:rPr>
        <w:t xml:space="preserve"> - ARP: </w:t>
      </w:r>
      <w:r w:rsidR="001E0899" w:rsidRPr="00473627">
        <w:rPr>
          <w:rFonts w:asciiTheme="minorHAnsi" w:hAnsiTheme="minorHAnsi" w:cs="Calibri"/>
          <w:bCs/>
        </w:rPr>
        <w:t>A ARP</w:t>
      </w:r>
      <w:r w:rsidR="001E0899" w:rsidRPr="00473627">
        <w:rPr>
          <w:rFonts w:asciiTheme="minorHAnsi" w:hAnsiTheme="minorHAnsi" w:cs="Calibri"/>
        </w:rPr>
        <w:t xml:space="preserve"> terá vigência de 12 (doze) meses a partir de sua assinatura.</w:t>
      </w:r>
    </w:p>
    <w:p w14:paraId="22B22408" w14:textId="77777777" w:rsidR="0009709F" w:rsidRPr="00473627" w:rsidRDefault="0009709F" w:rsidP="0009709F">
      <w:pPr>
        <w:spacing w:after="0" w:line="240" w:lineRule="auto"/>
        <w:jc w:val="both"/>
        <w:rPr>
          <w:rFonts w:asciiTheme="minorHAnsi" w:hAnsiTheme="minorHAnsi" w:cs="Calibri"/>
        </w:rPr>
      </w:pPr>
    </w:p>
    <w:p w14:paraId="3EFA5270" w14:textId="77777777" w:rsidR="00984450" w:rsidRPr="00473627" w:rsidRDefault="00984450" w:rsidP="00984450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bCs/>
        </w:rPr>
      </w:pPr>
      <w:r w:rsidRPr="00473627">
        <w:rPr>
          <w:rFonts w:asciiTheme="minorHAnsi" w:hAnsiTheme="minorHAnsi" w:cs="Calibri"/>
          <w:b/>
          <w:bCs/>
        </w:rPr>
        <w:t xml:space="preserve">Vigência da Ordem de Serviço – OS: </w:t>
      </w:r>
      <w:r w:rsidRPr="00473627">
        <w:rPr>
          <w:rFonts w:asciiTheme="minorHAnsi" w:hAnsiTheme="minorHAnsi" w:cs="Calibri"/>
          <w:bCs/>
        </w:rPr>
        <w:t>A OS terá vigência a partir de sua assinatura até o encerramento dos créditos orçamentários do ano da emissão da OS (31 de dezembro).</w:t>
      </w:r>
    </w:p>
    <w:p w14:paraId="4A1C47AE" w14:textId="77777777" w:rsidR="00984450" w:rsidRPr="00473627" w:rsidRDefault="00984450" w:rsidP="00984450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b/>
          <w:bCs/>
        </w:rPr>
      </w:pPr>
    </w:p>
    <w:p w14:paraId="3F13F408" w14:textId="77777777" w:rsidR="008B0F58" w:rsidRPr="00473627" w:rsidRDefault="008B0F58" w:rsidP="008B0F58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473627">
        <w:rPr>
          <w:rFonts w:asciiTheme="minorHAnsi" w:hAnsiTheme="minorHAnsi" w:cs="Calibri"/>
          <w:b/>
        </w:rPr>
        <w:t xml:space="preserve">Bem e/ou Serviço Comum: </w:t>
      </w:r>
      <w:r w:rsidRPr="00473627">
        <w:rPr>
          <w:rFonts w:asciiTheme="minorHAnsi" w:hAnsiTheme="minorHAnsi" w:cs="Calibri"/>
        </w:rPr>
        <w:t>Como foi objetivamente especificado no Termo de Referência, o Objeto da Licitação foi caracterizado como comum.</w:t>
      </w:r>
    </w:p>
    <w:p w14:paraId="7B85BB02" w14:textId="77777777" w:rsidR="008B0F58" w:rsidRPr="00473627" w:rsidRDefault="008B0F58" w:rsidP="008B0F58">
      <w:pPr>
        <w:spacing w:after="0" w:line="240" w:lineRule="auto"/>
        <w:jc w:val="both"/>
        <w:rPr>
          <w:rFonts w:asciiTheme="minorHAnsi" w:hAnsiTheme="minorHAnsi" w:cs="Calibri"/>
        </w:rPr>
      </w:pPr>
    </w:p>
    <w:p w14:paraId="54642F57" w14:textId="77777777" w:rsidR="008B0F58" w:rsidRPr="00473627" w:rsidRDefault="008B0F58" w:rsidP="008B0F58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473627">
        <w:rPr>
          <w:rFonts w:asciiTheme="minorHAnsi" w:hAnsiTheme="minorHAnsi" w:cs="Calibri"/>
          <w:b/>
        </w:rPr>
        <w:t xml:space="preserve">Serviços de caráter continuado: </w:t>
      </w:r>
      <w:r w:rsidRPr="00473627">
        <w:rPr>
          <w:rFonts w:asciiTheme="minorHAnsi" w:hAnsiTheme="minorHAnsi" w:cs="Calibri"/>
        </w:rPr>
        <w:t>Como não há prejuízos se houver a não continuidade da prestação de serviço para as atividades da Administração, não foi caracterizado como um serviço de caráter contínuo.</w:t>
      </w:r>
    </w:p>
    <w:p w14:paraId="4EC6E38A" w14:textId="77777777" w:rsidR="008B0F58" w:rsidRPr="00473627" w:rsidRDefault="008B0F58" w:rsidP="00C53863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</w:p>
    <w:p w14:paraId="7F5D0D62" w14:textId="77777777" w:rsidR="00C53863" w:rsidRPr="00473627" w:rsidRDefault="00C53863" w:rsidP="00C53863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</w:p>
    <w:p w14:paraId="04BCBE8D" w14:textId="77777777" w:rsidR="00C53863" w:rsidRPr="00473627" w:rsidRDefault="00C53863" w:rsidP="00C53863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</w:p>
    <w:p w14:paraId="57E6CF02" w14:textId="560BE56D" w:rsidR="00C53863" w:rsidRPr="00473627" w:rsidRDefault="00DD5401" w:rsidP="00C53863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</w:rPr>
      </w:pPr>
      <w:r w:rsidRPr="00473627">
        <w:rPr>
          <w:rFonts w:asciiTheme="minorHAnsi" w:hAnsiTheme="minorHAnsi" w:cs="Calibri"/>
        </w:rPr>
        <w:t>Respeitosamente</w:t>
      </w:r>
      <w:r w:rsidR="00C53863" w:rsidRPr="00473627">
        <w:rPr>
          <w:rFonts w:asciiTheme="minorHAnsi" w:hAnsiTheme="minorHAnsi" w:cs="Calibri"/>
        </w:rPr>
        <w:t>,</w:t>
      </w:r>
    </w:p>
    <w:p w14:paraId="4CA06AE0" w14:textId="77777777" w:rsidR="00C53863" w:rsidRPr="00473627" w:rsidRDefault="00C53863" w:rsidP="00C53863">
      <w:pPr>
        <w:spacing w:after="0" w:line="240" w:lineRule="auto"/>
        <w:jc w:val="both"/>
        <w:rPr>
          <w:rFonts w:asciiTheme="minorHAnsi" w:hAnsiTheme="minorHAnsi" w:cs="Arial"/>
          <w:color w:val="FF0000"/>
          <w:lang w:eastAsia="pt-BR"/>
        </w:rPr>
      </w:pPr>
    </w:p>
    <w:p w14:paraId="4130E379" w14:textId="77777777" w:rsidR="00C53863" w:rsidRPr="00473627" w:rsidRDefault="00C53863" w:rsidP="00C53863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color w:val="FF0000"/>
        </w:rPr>
      </w:pPr>
    </w:p>
    <w:p w14:paraId="0B937978" w14:textId="77777777" w:rsidR="00C53863" w:rsidRPr="00473627" w:rsidRDefault="00C53863" w:rsidP="00C53863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color w:val="FF0000"/>
        </w:rPr>
      </w:pPr>
    </w:p>
    <w:p w14:paraId="33A7A246" w14:textId="77C56F5C" w:rsidR="00C53863" w:rsidRPr="00C86A85" w:rsidRDefault="00C53863" w:rsidP="00C53863">
      <w:pPr>
        <w:spacing w:after="0" w:line="240" w:lineRule="auto"/>
        <w:jc w:val="both"/>
        <w:rPr>
          <w:rFonts w:asciiTheme="minorHAnsi" w:hAnsiTheme="minorHAnsi" w:cs="Calibri"/>
          <w:color w:val="FF0000"/>
          <w:sz w:val="24"/>
          <w:szCs w:val="24"/>
        </w:rPr>
      </w:pPr>
      <w:r w:rsidRPr="00C86A85">
        <w:rPr>
          <w:rFonts w:asciiTheme="minorHAnsi" w:hAnsiTheme="minorHAnsi"/>
          <w:noProof/>
          <w:color w:val="FF0000"/>
          <w:lang w:eastAsia="pt-BR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121C648C" wp14:editId="79602056">
                <wp:simplePos x="0" y="0"/>
                <wp:positionH relativeFrom="column">
                  <wp:posOffset>-167005</wp:posOffset>
                </wp:positionH>
                <wp:positionV relativeFrom="paragraph">
                  <wp:posOffset>153035</wp:posOffset>
                </wp:positionV>
                <wp:extent cx="2343150" cy="1247775"/>
                <wp:effectExtent l="0" t="0" r="19050" b="28575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1247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4A093A" w14:textId="77777777" w:rsidR="00C53863" w:rsidRDefault="00C53863" w:rsidP="00C53863">
                            <w:r>
                              <w:t>Aprovo o Termo de Referência e Autorizo o Processo Licitatório.</w:t>
                            </w:r>
                          </w:p>
                          <w:p w14:paraId="4150E304" w14:textId="77777777" w:rsidR="00C53863" w:rsidRDefault="00C53863" w:rsidP="00C53863">
                            <w:r>
                              <w:t>Florianópolis, ___/___/______</w:t>
                            </w:r>
                          </w:p>
                          <w:p w14:paraId="5721EE56" w14:textId="77777777" w:rsidR="00C53863" w:rsidRDefault="00C53863" w:rsidP="00C5386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1C648C" id="Retângulo 3" o:spid="_x0000_s1031" style="position:absolute;left:0;text-align:left;margin-left:-13.15pt;margin-top:12.05pt;width:184.5pt;height:98.25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" fillcolor="white [3201]" strokecolor="#f79646 [3209]" strokeweight="2pt">
                <v:textbox>
                  <w:txbxContent>
                    <w:p w14:paraId="664A093A" w14:textId="77777777" w:rsidR="00C53863" w:rsidRDefault="00C53863" w:rsidP="00C53863">
                      <w:r>
                        <w:t>Aprovo o Termo de Referência e Autorizo o Processo Licitatório.</w:t>
                      </w:r>
                    </w:p>
                    <w:p w14:paraId="4150E304" w14:textId="77777777" w:rsidR="00C53863" w:rsidRDefault="00C53863" w:rsidP="00C53863">
                      <w:r>
                        <w:t>Florianópolis, ___/___/______</w:t>
                      </w:r>
                    </w:p>
                    <w:p w14:paraId="5721EE56" w14:textId="77777777" w:rsidR="00C53863" w:rsidRDefault="00C53863" w:rsidP="00C5386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41091B51" w14:textId="77777777" w:rsidR="00C53863" w:rsidRPr="00C86A85" w:rsidRDefault="00C53863" w:rsidP="00C53863">
      <w:pPr>
        <w:tabs>
          <w:tab w:val="left" w:pos="0"/>
        </w:tabs>
        <w:spacing w:after="0" w:line="240" w:lineRule="auto"/>
        <w:ind w:firstLine="902"/>
        <w:jc w:val="center"/>
        <w:rPr>
          <w:rFonts w:asciiTheme="minorHAnsi" w:hAnsiTheme="minorHAnsi" w:cs="Arial"/>
          <w:b/>
          <w:bCs/>
          <w:color w:val="FF0000"/>
          <w:sz w:val="24"/>
          <w:szCs w:val="44"/>
          <w:lang w:eastAsia="pt-BR"/>
        </w:rPr>
      </w:pPr>
    </w:p>
    <w:p w14:paraId="1569BBA2" w14:textId="77777777" w:rsidR="00C53863" w:rsidRPr="00C86A85" w:rsidRDefault="00C53863" w:rsidP="00C5386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color w:val="FF0000"/>
          <w:sz w:val="24"/>
          <w:szCs w:val="24"/>
          <w:lang w:eastAsia="pt-BR"/>
        </w:rPr>
      </w:pPr>
    </w:p>
    <w:p w14:paraId="144FFB17" w14:textId="77777777" w:rsidR="00C53863" w:rsidRPr="00C86A85" w:rsidRDefault="00C53863" w:rsidP="00C53863">
      <w:pPr>
        <w:spacing w:after="0" w:line="240" w:lineRule="auto"/>
        <w:jc w:val="center"/>
        <w:rPr>
          <w:rFonts w:asciiTheme="minorHAnsi" w:hAnsiTheme="minorHAnsi" w:cs="Arial"/>
          <w:color w:val="FF0000"/>
          <w:sz w:val="24"/>
          <w:szCs w:val="20"/>
          <w:lang w:eastAsia="pt-BR"/>
        </w:rPr>
      </w:pPr>
    </w:p>
    <w:p w14:paraId="5B604E89" w14:textId="77777777" w:rsidR="00C53863" w:rsidRPr="00C86A85" w:rsidRDefault="00C53863" w:rsidP="00C53863">
      <w:pPr>
        <w:spacing w:after="0" w:line="240" w:lineRule="auto"/>
        <w:jc w:val="center"/>
        <w:rPr>
          <w:rFonts w:asciiTheme="minorHAnsi" w:hAnsiTheme="minorHAnsi" w:cs="Arial"/>
          <w:color w:val="FF0000"/>
          <w:sz w:val="24"/>
          <w:szCs w:val="20"/>
          <w:lang w:eastAsia="pt-BR"/>
        </w:rPr>
      </w:pPr>
    </w:p>
    <w:p w14:paraId="18B1CBEB" w14:textId="77777777" w:rsidR="00C53863" w:rsidRPr="00C86A85" w:rsidRDefault="00C53863" w:rsidP="00C53863">
      <w:pPr>
        <w:spacing w:after="0" w:line="240" w:lineRule="auto"/>
        <w:jc w:val="center"/>
        <w:rPr>
          <w:rFonts w:asciiTheme="minorHAnsi" w:hAnsiTheme="minorHAnsi" w:cs="Arial"/>
          <w:color w:val="FF0000"/>
          <w:sz w:val="24"/>
          <w:szCs w:val="20"/>
          <w:lang w:eastAsia="pt-BR"/>
        </w:rPr>
      </w:pPr>
    </w:p>
    <w:p w14:paraId="77E8AA4B" w14:textId="77777777" w:rsidR="00C53863" w:rsidRPr="009577ED" w:rsidRDefault="00C53863" w:rsidP="00C53863">
      <w:pPr>
        <w:spacing w:after="0" w:line="240" w:lineRule="auto"/>
        <w:jc w:val="center"/>
        <w:rPr>
          <w:rFonts w:asciiTheme="minorHAnsi" w:hAnsiTheme="minorHAnsi" w:cs="Arial"/>
          <w:sz w:val="24"/>
          <w:szCs w:val="20"/>
          <w:lang w:eastAsia="pt-BR"/>
        </w:rPr>
      </w:pPr>
    </w:p>
    <w:p w14:paraId="6E521D96" w14:textId="77777777" w:rsidR="00C83972" w:rsidRPr="009577ED" w:rsidRDefault="00C83972" w:rsidP="0009709F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4C9E622C" w14:textId="77777777" w:rsidR="00F925C8" w:rsidRDefault="00F925C8" w:rsidP="00F925C8">
      <w:pPr>
        <w:spacing w:after="0" w:line="240" w:lineRule="auto"/>
        <w:rPr>
          <w:rFonts w:asciiTheme="minorHAnsi" w:hAnsiTheme="minorHAnsi"/>
          <w:sz w:val="48"/>
          <w:szCs w:val="52"/>
        </w:rPr>
      </w:pPr>
      <w:bookmarkStart w:id="8" w:name="_Toc381295498"/>
    </w:p>
    <w:p w14:paraId="7329065A" w14:textId="77777777" w:rsidR="00F925C8" w:rsidRDefault="00F925C8" w:rsidP="00F925C8">
      <w:pPr>
        <w:spacing w:after="0" w:line="240" w:lineRule="auto"/>
        <w:rPr>
          <w:rFonts w:asciiTheme="minorHAnsi" w:hAnsiTheme="minorHAnsi"/>
          <w:sz w:val="48"/>
          <w:szCs w:val="52"/>
        </w:rPr>
      </w:pPr>
    </w:p>
    <w:p w14:paraId="07E598C5" w14:textId="77777777" w:rsidR="00F925C8" w:rsidRDefault="00F925C8" w:rsidP="00F925C8">
      <w:pPr>
        <w:spacing w:after="0" w:line="240" w:lineRule="auto"/>
        <w:rPr>
          <w:rFonts w:asciiTheme="minorHAnsi" w:hAnsiTheme="minorHAnsi"/>
          <w:sz w:val="48"/>
          <w:szCs w:val="52"/>
        </w:rPr>
      </w:pPr>
    </w:p>
    <w:p w14:paraId="0E226A9A" w14:textId="77777777" w:rsidR="00F925C8" w:rsidRDefault="00F925C8" w:rsidP="00F925C8">
      <w:pPr>
        <w:spacing w:after="0" w:line="240" w:lineRule="auto"/>
        <w:jc w:val="center"/>
        <w:rPr>
          <w:rFonts w:asciiTheme="minorHAnsi" w:hAnsiTheme="minorHAnsi"/>
          <w:b/>
          <w:sz w:val="48"/>
          <w:szCs w:val="52"/>
        </w:rPr>
      </w:pPr>
    </w:p>
    <w:p w14:paraId="59604FCA" w14:textId="77777777" w:rsidR="00F925C8" w:rsidRDefault="00F925C8" w:rsidP="00F925C8">
      <w:pPr>
        <w:spacing w:after="0" w:line="240" w:lineRule="auto"/>
        <w:jc w:val="center"/>
        <w:rPr>
          <w:rFonts w:asciiTheme="minorHAnsi" w:hAnsiTheme="minorHAnsi"/>
          <w:b/>
          <w:sz w:val="48"/>
          <w:szCs w:val="52"/>
        </w:rPr>
      </w:pPr>
    </w:p>
    <w:p w14:paraId="5EE1DAE9" w14:textId="77777777" w:rsidR="00F925C8" w:rsidRDefault="00F925C8" w:rsidP="00F925C8">
      <w:pPr>
        <w:spacing w:after="0" w:line="240" w:lineRule="auto"/>
        <w:jc w:val="center"/>
        <w:rPr>
          <w:rFonts w:asciiTheme="minorHAnsi" w:hAnsiTheme="minorHAnsi"/>
          <w:b/>
          <w:sz w:val="48"/>
          <w:szCs w:val="52"/>
        </w:rPr>
      </w:pPr>
    </w:p>
    <w:p w14:paraId="67ED296E" w14:textId="6693BBF4" w:rsidR="009931D9" w:rsidRPr="00F925C8" w:rsidRDefault="009931D9" w:rsidP="00F925C8">
      <w:pPr>
        <w:spacing w:after="0" w:line="240" w:lineRule="auto"/>
        <w:jc w:val="center"/>
        <w:rPr>
          <w:rFonts w:asciiTheme="minorHAnsi" w:hAnsiTheme="minorHAnsi"/>
          <w:b/>
          <w:bCs/>
          <w:sz w:val="48"/>
          <w:szCs w:val="52"/>
        </w:rPr>
      </w:pPr>
      <w:r w:rsidRPr="00F925C8">
        <w:rPr>
          <w:rFonts w:asciiTheme="minorHAnsi" w:hAnsiTheme="minorHAnsi"/>
          <w:b/>
          <w:sz w:val="48"/>
          <w:szCs w:val="52"/>
        </w:rPr>
        <w:t>DESPACHO IN 008/2011 E ENCAMINHAMENTO PARA ELABORAÇÃO DO EDITAL</w:t>
      </w:r>
      <w:bookmarkEnd w:id="8"/>
      <w:r w:rsidRPr="00F925C8">
        <w:rPr>
          <w:rFonts w:asciiTheme="minorHAnsi" w:hAnsiTheme="minorHAnsi"/>
          <w:b/>
          <w:sz w:val="48"/>
          <w:szCs w:val="52"/>
        </w:rPr>
        <w:br w:type="page"/>
      </w:r>
    </w:p>
    <w:p w14:paraId="0B6656D4" w14:textId="33686C56" w:rsidR="00BE5F24" w:rsidRPr="003B78A0" w:rsidRDefault="00BE5F24" w:rsidP="00287628">
      <w:pPr>
        <w:spacing w:line="360" w:lineRule="auto"/>
        <w:jc w:val="right"/>
        <w:rPr>
          <w:rFonts w:cs="Calibri"/>
          <w:sz w:val="24"/>
        </w:rPr>
      </w:pPr>
      <w:r w:rsidRPr="003B78A0">
        <w:rPr>
          <w:rFonts w:cs="Calibri"/>
          <w:sz w:val="24"/>
        </w:rPr>
        <w:t xml:space="preserve">Florianópolis, </w:t>
      </w:r>
      <w:r w:rsidR="003B78A0">
        <w:rPr>
          <w:rFonts w:cs="Calibri"/>
          <w:sz w:val="24"/>
        </w:rPr>
        <w:t>2</w:t>
      </w:r>
      <w:r w:rsidR="00BA0073" w:rsidRPr="003B78A0">
        <w:rPr>
          <w:rFonts w:cs="Calibri"/>
          <w:sz w:val="24"/>
        </w:rPr>
        <w:t xml:space="preserve">1 de </w:t>
      </w:r>
      <w:r w:rsidR="003B78A0">
        <w:rPr>
          <w:rFonts w:cs="Calibri"/>
          <w:sz w:val="24"/>
        </w:rPr>
        <w:t>agosto</w:t>
      </w:r>
      <w:r w:rsidR="00BA0073" w:rsidRPr="003B78A0">
        <w:rPr>
          <w:rFonts w:cs="Calibri"/>
          <w:sz w:val="24"/>
        </w:rPr>
        <w:t xml:space="preserve"> de 2015.</w:t>
      </w:r>
    </w:p>
    <w:p w14:paraId="4D937776" w14:textId="6640AE35" w:rsidR="00D872BD" w:rsidRPr="003B78A0" w:rsidRDefault="00D872BD" w:rsidP="00D872BD">
      <w:pPr>
        <w:widowControl w:val="0"/>
        <w:autoSpaceDE w:val="0"/>
        <w:autoSpaceDN w:val="0"/>
        <w:spacing w:after="0" w:line="240" w:lineRule="auto"/>
        <w:rPr>
          <w:rFonts w:asciiTheme="minorHAnsi" w:hAnsiTheme="minorHAnsi"/>
          <w:bCs/>
          <w:sz w:val="24"/>
          <w:szCs w:val="24"/>
          <w:lang w:val="pt-PT"/>
        </w:rPr>
      </w:pPr>
      <w:r w:rsidRPr="003B78A0">
        <w:rPr>
          <w:rFonts w:asciiTheme="minorHAnsi" w:hAnsiTheme="minorHAnsi"/>
          <w:b/>
          <w:bCs/>
          <w:sz w:val="24"/>
          <w:szCs w:val="24"/>
          <w:lang w:val="pt-PT"/>
        </w:rPr>
        <w:t xml:space="preserve">Processo: </w:t>
      </w:r>
      <w:r w:rsidRPr="003B78A0">
        <w:rPr>
          <w:rFonts w:asciiTheme="minorHAnsi" w:hAnsiTheme="minorHAnsi"/>
          <w:bCs/>
          <w:sz w:val="24"/>
          <w:szCs w:val="24"/>
          <w:lang w:val="pt-PT"/>
        </w:rPr>
        <w:t xml:space="preserve">SGPE </w:t>
      </w:r>
      <w:r w:rsidR="003B78A0">
        <w:rPr>
          <w:rFonts w:asciiTheme="minorHAnsi" w:hAnsiTheme="minorHAnsi"/>
          <w:bCs/>
          <w:sz w:val="24"/>
          <w:szCs w:val="24"/>
          <w:lang w:val="pt-PT"/>
        </w:rPr>
        <w:t>14506</w:t>
      </w:r>
      <w:r w:rsidRPr="003B78A0">
        <w:rPr>
          <w:rFonts w:asciiTheme="minorHAnsi" w:hAnsiTheme="minorHAnsi"/>
          <w:bCs/>
          <w:sz w:val="24"/>
          <w:szCs w:val="24"/>
          <w:lang w:val="pt-PT"/>
        </w:rPr>
        <w:t>/2015</w:t>
      </w:r>
    </w:p>
    <w:p w14:paraId="2D5ADA09" w14:textId="77777777" w:rsidR="00D872BD" w:rsidRPr="003B78A0" w:rsidRDefault="00D872BD" w:rsidP="00D872BD">
      <w:pPr>
        <w:widowControl w:val="0"/>
        <w:autoSpaceDE w:val="0"/>
        <w:autoSpaceDN w:val="0"/>
        <w:spacing w:after="0" w:line="240" w:lineRule="auto"/>
        <w:rPr>
          <w:rFonts w:asciiTheme="minorHAnsi" w:hAnsiTheme="minorHAnsi"/>
          <w:bCs/>
          <w:sz w:val="24"/>
          <w:szCs w:val="24"/>
          <w:lang w:val="pt-PT"/>
        </w:rPr>
      </w:pPr>
    </w:p>
    <w:p w14:paraId="2B9B13C6" w14:textId="7A94D191" w:rsidR="00BE5F24" w:rsidRPr="003B78A0" w:rsidRDefault="00BE5F24" w:rsidP="00287628">
      <w:pPr>
        <w:pStyle w:val="NormalWeb"/>
        <w:spacing w:before="0" w:after="0" w:line="360" w:lineRule="auto"/>
        <w:ind w:firstLine="708"/>
        <w:jc w:val="both"/>
        <w:rPr>
          <w:rFonts w:ascii="Calibri" w:hAnsi="Calibri" w:cs="Calibri"/>
          <w:b/>
          <w:szCs w:val="22"/>
        </w:rPr>
      </w:pPr>
      <w:r w:rsidRPr="003B78A0">
        <w:rPr>
          <w:rFonts w:ascii="Calibri" w:hAnsi="Calibri" w:cs="Calibri"/>
          <w:szCs w:val="22"/>
        </w:rPr>
        <w:t>Diante do que foi juntado aos autos, passou-se a analisar previamente a conformidade com a IN nº 008/2011 do processo supracitado, cujo objeto é</w:t>
      </w:r>
      <w:r w:rsidRPr="003B78A0">
        <w:rPr>
          <w:rFonts w:ascii="Calibri" w:hAnsi="Calibri" w:cs="Calibri"/>
          <w:b/>
          <w:szCs w:val="22"/>
        </w:rPr>
        <w:t xml:space="preserve"> </w:t>
      </w:r>
      <w:r w:rsidR="003B78A0">
        <w:rPr>
          <w:rFonts w:asciiTheme="minorHAnsi" w:hAnsiTheme="minorHAnsi"/>
          <w:bCs/>
          <w:iCs/>
          <w:lang w:eastAsia="pt-BR"/>
        </w:rPr>
        <w:t>a c</w:t>
      </w:r>
      <w:r w:rsidR="003B78A0" w:rsidRPr="003B78A0">
        <w:rPr>
          <w:rFonts w:asciiTheme="minorHAnsi" w:hAnsiTheme="minorHAnsi"/>
          <w:bCs/>
          <w:iCs/>
          <w:lang w:eastAsia="pt-BR"/>
        </w:rPr>
        <w:t xml:space="preserve">ontratação de </w:t>
      </w:r>
      <w:r w:rsidR="003B78A0">
        <w:rPr>
          <w:rFonts w:asciiTheme="minorHAnsi" w:hAnsiTheme="minorHAnsi"/>
          <w:bCs/>
          <w:iCs/>
          <w:lang w:eastAsia="pt-BR"/>
        </w:rPr>
        <w:t>e</w:t>
      </w:r>
      <w:r w:rsidR="003B78A0" w:rsidRPr="003B78A0">
        <w:rPr>
          <w:rFonts w:asciiTheme="minorHAnsi" w:hAnsiTheme="minorHAnsi"/>
          <w:bCs/>
          <w:iCs/>
          <w:lang w:eastAsia="pt-BR"/>
        </w:rPr>
        <w:t>mpresa especializada em coleta de resíduos químicos, laboratoriais e hospitalares para o Campus I</w:t>
      </w:r>
      <w:r w:rsidR="003B78A0">
        <w:rPr>
          <w:rFonts w:asciiTheme="minorHAnsi" w:hAnsiTheme="minorHAnsi"/>
          <w:bCs/>
          <w:iCs/>
          <w:lang w:eastAsia="pt-BR"/>
        </w:rPr>
        <w:t xml:space="preserve"> e</w:t>
      </w:r>
      <w:bookmarkStart w:id="9" w:name="_GoBack"/>
      <w:bookmarkEnd w:id="9"/>
      <w:r w:rsidR="003B78A0" w:rsidRPr="003B78A0">
        <w:rPr>
          <w:rFonts w:asciiTheme="minorHAnsi" w:hAnsiTheme="minorHAnsi"/>
          <w:bCs/>
          <w:iCs/>
          <w:lang w:eastAsia="pt-BR"/>
        </w:rPr>
        <w:t xml:space="preserve"> CERES</w:t>
      </w:r>
      <w:r w:rsidR="007843CE" w:rsidRPr="003B78A0">
        <w:rPr>
          <w:rFonts w:asciiTheme="minorHAnsi" w:hAnsiTheme="minorHAnsi"/>
          <w:bCs/>
          <w:iCs/>
          <w:szCs w:val="22"/>
          <w:lang w:eastAsia="pt-BR"/>
        </w:rPr>
        <w:t xml:space="preserve">. </w:t>
      </w:r>
      <w:r w:rsidRPr="003B78A0">
        <w:rPr>
          <w:rFonts w:ascii="Calibri" w:hAnsi="Calibri" w:cs="Calibri"/>
          <w:b/>
          <w:szCs w:val="22"/>
        </w:rPr>
        <w:t xml:space="preserve"> </w:t>
      </w:r>
      <w:r w:rsidRPr="003B78A0">
        <w:rPr>
          <w:rFonts w:ascii="Calibri" w:hAnsi="Calibri" w:cs="Calibri"/>
          <w:szCs w:val="22"/>
        </w:rPr>
        <w:t>Verificou-se o seguinte:</w:t>
      </w:r>
    </w:p>
    <w:p w14:paraId="6835E82C" w14:textId="77777777" w:rsidR="00287628" w:rsidRPr="003B78A0" w:rsidRDefault="00287628" w:rsidP="00287628">
      <w:pPr>
        <w:pStyle w:val="NormalWeb"/>
        <w:spacing w:before="0" w:after="0" w:line="360" w:lineRule="auto"/>
        <w:jc w:val="both"/>
        <w:rPr>
          <w:rFonts w:ascii="Calibri" w:hAnsi="Calibri" w:cs="Calibri"/>
          <w:b/>
          <w:bCs/>
          <w:szCs w:val="22"/>
          <w:u w:val="single"/>
        </w:rPr>
      </w:pPr>
    </w:p>
    <w:p w14:paraId="2D4C53F6" w14:textId="77777777" w:rsidR="00BE5F24" w:rsidRPr="003B78A0" w:rsidRDefault="00BE5F24" w:rsidP="00287628">
      <w:pPr>
        <w:pStyle w:val="NormalWeb"/>
        <w:spacing w:before="0" w:after="0" w:line="360" w:lineRule="auto"/>
        <w:jc w:val="both"/>
        <w:rPr>
          <w:rFonts w:ascii="Calibri" w:hAnsi="Calibri" w:cs="Calibri"/>
          <w:b/>
          <w:bCs/>
          <w:szCs w:val="22"/>
          <w:u w:val="single"/>
        </w:rPr>
      </w:pPr>
      <w:r w:rsidRPr="003B78A0">
        <w:rPr>
          <w:rFonts w:ascii="Calibri" w:hAnsi="Calibri" w:cs="Calibri"/>
          <w:b/>
          <w:bCs/>
          <w:szCs w:val="22"/>
          <w:u w:val="single"/>
        </w:rPr>
        <w:t>Encontra-se no processo:</w:t>
      </w:r>
    </w:p>
    <w:p w14:paraId="643DBE49" w14:textId="77777777" w:rsidR="00BE5F24" w:rsidRPr="003B78A0" w:rsidRDefault="00BE5F24" w:rsidP="00287628">
      <w:pPr>
        <w:pStyle w:val="NormalWeb"/>
        <w:spacing w:before="0" w:after="0" w:line="360" w:lineRule="auto"/>
        <w:jc w:val="both"/>
        <w:rPr>
          <w:rFonts w:ascii="Calibri" w:hAnsi="Calibri" w:cs="Calibri"/>
          <w:b/>
          <w:bCs/>
          <w:szCs w:val="22"/>
          <w:u w:val="single"/>
        </w:rPr>
      </w:pPr>
    </w:p>
    <w:p w14:paraId="6D8D6E42" w14:textId="456BCD1C" w:rsidR="00A02438" w:rsidRPr="003B78A0" w:rsidRDefault="00BE5F24" w:rsidP="00287628">
      <w:pPr>
        <w:pStyle w:val="NormalWeb"/>
        <w:numPr>
          <w:ilvl w:val="0"/>
          <w:numId w:val="29"/>
        </w:numPr>
        <w:spacing w:before="0" w:after="0" w:line="360" w:lineRule="auto"/>
        <w:rPr>
          <w:rFonts w:ascii="Calibri" w:hAnsi="Calibri" w:cs="Calibri"/>
          <w:szCs w:val="22"/>
        </w:rPr>
      </w:pPr>
      <w:r w:rsidRPr="003B78A0">
        <w:rPr>
          <w:rFonts w:ascii="Calibri" w:hAnsi="Calibri" w:cs="Calibri"/>
          <w:szCs w:val="22"/>
        </w:rPr>
        <w:t xml:space="preserve">Justificativa de Interesse Público assinada pelos Responsáveis Técnicos. Conforme IN 008/11-UDESC Art. 2 Inc. IV (fls. </w:t>
      </w:r>
      <w:r w:rsidR="00A02438" w:rsidRPr="003B78A0">
        <w:rPr>
          <w:rFonts w:ascii="Calibri" w:hAnsi="Calibri" w:cs="Calibri"/>
          <w:szCs w:val="22"/>
        </w:rPr>
        <w:t>01</w:t>
      </w:r>
      <w:r w:rsidRPr="003B78A0">
        <w:rPr>
          <w:rFonts w:ascii="Calibri" w:hAnsi="Calibri" w:cs="Calibri"/>
          <w:szCs w:val="22"/>
        </w:rPr>
        <w:t>)</w:t>
      </w:r>
    </w:p>
    <w:p w14:paraId="436D8F0C" w14:textId="35CE2219" w:rsidR="00A02438" w:rsidRPr="003B78A0" w:rsidRDefault="00BE5F24" w:rsidP="00287628">
      <w:pPr>
        <w:pStyle w:val="NormalWeb"/>
        <w:numPr>
          <w:ilvl w:val="0"/>
          <w:numId w:val="29"/>
        </w:numPr>
        <w:spacing w:before="0" w:after="0" w:line="360" w:lineRule="auto"/>
        <w:rPr>
          <w:rFonts w:ascii="Calibri" w:hAnsi="Calibri" w:cs="Calibri"/>
          <w:szCs w:val="22"/>
          <w:lang w:val="en-US"/>
        </w:rPr>
      </w:pPr>
      <w:r w:rsidRPr="003B78A0">
        <w:rPr>
          <w:rFonts w:ascii="Calibri" w:hAnsi="Calibri" w:cs="Calibri"/>
          <w:szCs w:val="22"/>
        </w:rPr>
        <w:t xml:space="preserve">Anuência do Pró-Reitor de Administração. </w:t>
      </w:r>
      <w:proofErr w:type="spellStart"/>
      <w:r w:rsidRPr="003B78A0">
        <w:rPr>
          <w:rFonts w:ascii="Calibri" w:hAnsi="Calibri" w:cs="Calibri"/>
          <w:szCs w:val="22"/>
          <w:lang w:val="en-US"/>
        </w:rPr>
        <w:t>Conforme</w:t>
      </w:r>
      <w:proofErr w:type="spellEnd"/>
      <w:r w:rsidRPr="003B78A0">
        <w:rPr>
          <w:rFonts w:ascii="Calibri" w:hAnsi="Calibri" w:cs="Calibri"/>
          <w:szCs w:val="22"/>
          <w:lang w:val="en-US"/>
        </w:rPr>
        <w:t xml:space="preserve"> IN 008/11-UDESC Art. 3 (fls. </w:t>
      </w:r>
      <w:r w:rsidR="00A02438" w:rsidRPr="003B78A0">
        <w:rPr>
          <w:rFonts w:ascii="Calibri" w:hAnsi="Calibri" w:cs="Calibri"/>
          <w:szCs w:val="22"/>
          <w:lang w:val="en-US"/>
        </w:rPr>
        <w:t>01</w:t>
      </w:r>
      <w:r w:rsidRPr="003B78A0">
        <w:rPr>
          <w:rFonts w:ascii="Calibri" w:hAnsi="Calibri" w:cs="Calibri"/>
          <w:szCs w:val="22"/>
          <w:lang w:val="en-US"/>
        </w:rPr>
        <w:t>);</w:t>
      </w:r>
    </w:p>
    <w:p w14:paraId="03DB04ED" w14:textId="78DD7A91" w:rsidR="00B346F7" w:rsidRPr="003B78A0" w:rsidRDefault="00B346F7" w:rsidP="00287628">
      <w:pPr>
        <w:pStyle w:val="NormalWeb"/>
        <w:numPr>
          <w:ilvl w:val="0"/>
          <w:numId w:val="29"/>
        </w:numPr>
        <w:spacing w:before="0" w:after="0" w:line="360" w:lineRule="auto"/>
        <w:rPr>
          <w:rFonts w:asciiTheme="minorHAnsi" w:hAnsiTheme="minorHAnsi" w:cs="Calibri"/>
          <w:szCs w:val="22"/>
        </w:rPr>
      </w:pPr>
      <w:r w:rsidRPr="003B78A0">
        <w:rPr>
          <w:rFonts w:asciiTheme="minorHAnsi" w:hAnsiTheme="minorHAnsi" w:cs="Arial"/>
          <w:szCs w:val="22"/>
        </w:rPr>
        <w:t>Indicação de Fiscal de Contrato e Responsável Técnico, conforme IN 008/11-UDESC Art. 2º, Requisito II (fls.</w:t>
      </w:r>
      <w:r w:rsidR="00287628" w:rsidRPr="003B78A0">
        <w:rPr>
          <w:rFonts w:asciiTheme="minorHAnsi" w:hAnsiTheme="minorHAnsi" w:cs="Arial"/>
          <w:szCs w:val="22"/>
        </w:rPr>
        <w:t>01</w:t>
      </w:r>
      <w:r w:rsidRPr="003B78A0">
        <w:rPr>
          <w:rFonts w:asciiTheme="minorHAnsi" w:hAnsiTheme="minorHAnsi" w:cs="Arial"/>
          <w:szCs w:val="22"/>
        </w:rPr>
        <w:t>)</w:t>
      </w:r>
    </w:p>
    <w:p w14:paraId="6CF516AB" w14:textId="7C649341" w:rsidR="00A02438" w:rsidRPr="003B78A0" w:rsidRDefault="00BE5F24" w:rsidP="00287628">
      <w:pPr>
        <w:pStyle w:val="NormalWeb"/>
        <w:numPr>
          <w:ilvl w:val="0"/>
          <w:numId w:val="29"/>
        </w:numPr>
        <w:spacing w:before="0" w:after="0" w:line="360" w:lineRule="auto"/>
        <w:rPr>
          <w:rFonts w:ascii="Calibri" w:hAnsi="Calibri" w:cs="Calibri"/>
          <w:szCs w:val="22"/>
        </w:rPr>
      </w:pPr>
      <w:r w:rsidRPr="003B78A0">
        <w:rPr>
          <w:rFonts w:ascii="Calibri" w:hAnsi="Calibri" w:cs="Calibri"/>
          <w:szCs w:val="22"/>
        </w:rPr>
        <w:t>Memorial assinado pelo Responsável Técnico. Conforme IN 008/11-UDESC Item 2 Inc. I, II, III e IV. (</w:t>
      </w:r>
      <w:proofErr w:type="gramStart"/>
      <w:r w:rsidRPr="003B78A0">
        <w:rPr>
          <w:rFonts w:ascii="Calibri" w:hAnsi="Calibri" w:cs="Calibri"/>
          <w:szCs w:val="22"/>
        </w:rPr>
        <w:t>fls</w:t>
      </w:r>
      <w:proofErr w:type="gramEnd"/>
      <w:r w:rsidRPr="003B78A0">
        <w:rPr>
          <w:rFonts w:ascii="Calibri" w:hAnsi="Calibri" w:cs="Calibri"/>
          <w:szCs w:val="22"/>
        </w:rPr>
        <w:t xml:space="preserve">. </w:t>
      </w:r>
      <w:r w:rsidR="003B78A0">
        <w:rPr>
          <w:rFonts w:ascii="Calibri" w:hAnsi="Calibri" w:cs="Calibri"/>
          <w:szCs w:val="22"/>
        </w:rPr>
        <w:t>26-29</w:t>
      </w:r>
      <w:r w:rsidRPr="003B78A0">
        <w:rPr>
          <w:rFonts w:ascii="Calibri" w:hAnsi="Calibri" w:cs="Calibri"/>
          <w:szCs w:val="22"/>
        </w:rPr>
        <w:t>);</w:t>
      </w:r>
      <w:r w:rsidR="00F40B70" w:rsidRPr="003B78A0">
        <w:rPr>
          <w:rFonts w:ascii="Calibri" w:hAnsi="Calibri" w:cs="Calibri"/>
          <w:szCs w:val="22"/>
        </w:rPr>
        <w:t xml:space="preserve">    </w:t>
      </w:r>
    </w:p>
    <w:p w14:paraId="7410D899" w14:textId="6A0402CB" w:rsidR="00A02438" w:rsidRPr="003B78A0" w:rsidRDefault="00BE5F24" w:rsidP="00287628">
      <w:pPr>
        <w:pStyle w:val="NormalWeb"/>
        <w:numPr>
          <w:ilvl w:val="0"/>
          <w:numId w:val="29"/>
        </w:numPr>
        <w:spacing w:before="0" w:after="0" w:line="360" w:lineRule="auto"/>
        <w:rPr>
          <w:rFonts w:ascii="Calibri" w:hAnsi="Calibri" w:cs="Calibri"/>
          <w:szCs w:val="22"/>
        </w:rPr>
      </w:pPr>
      <w:r w:rsidRPr="003B78A0">
        <w:rPr>
          <w:rFonts w:ascii="Calibri" w:hAnsi="Calibri" w:cs="Calibri"/>
          <w:szCs w:val="22"/>
        </w:rPr>
        <w:t>Pesquisa de mercado. Conforme IN 008/11-UDESC Item 4. (</w:t>
      </w:r>
      <w:proofErr w:type="gramStart"/>
      <w:r w:rsidRPr="003B78A0">
        <w:rPr>
          <w:rFonts w:ascii="Calibri" w:hAnsi="Calibri" w:cs="Calibri"/>
          <w:szCs w:val="22"/>
        </w:rPr>
        <w:t>fls</w:t>
      </w:r>
      <w:proofErr w:type="gramEnd"/>
      <w:r w:rsidRPr="003B78A0">
        <w:rPr>
          <w:rFonts w:ascii="Calibri" w:hAnsi="Calibri" w:cs="Calibri"/>
          <w:szCs w:val="22"/>
        </w:rPr>
        <w:t xml:space="preserve">. </w:t>
      </w:r>
      <w:r w:rsidR="003B78A0">
        <w:rPr>
          <w:rFonts w:ascii="Calibri" w:hAnsi="Calibri" w:cs="Calibri"/>
          <w:szCs w:val="22"/>
        </w:rPr>
        <w:t>17-22</w:t>
      </w:r>
      <w:r w:rsidR="006F10A1" w:rsidRPr="003B78A0">
        <w:rPr>
          <w:rFonts w:ascii="Calibri" w:hAnsi="Calibri" w:cs="Calibri"/>
          <w:szCs w:val="22"/>
        </w:rPr>
        <w:t>)</w:t>
      </w:r>
      <w:r w:rsidRPr="003B78A0">
        <w:rPr>
          <w:rFonts w:ascii="Calibri" w:hAnsi="Calibri" w:cs="Calibri"/>
          <w:szCs w:val="22"/>
        </w:rPr>
        <w:t>;</w:t>
      </w:r>
    </w:p>
    <w:p w14:paraId="4FD4C4A9" w14:textId="1911B423" w:rsidR="00A02438" w:rsidRPr="003B78A0" w:rsidRDefault="00BE5F24" w:rsidP="00287628">
      <w:pPr>
        <w:pStyle w:val="NormalWeb"/>
        <w:numPr>
          <w:ilvl w:val="0"/>
          <w:numId w:val="29"/>
        </w:numPr>
        <w:spacing w:before="0" w:after="0" w:line="360" w:lineRule="auto"/>
        <w:rPr>
          <w:rFonts w:ascii="Calibri" w:hAnsi="Calibri" w:cs="Calibri"/>
          <w:szCs w:val="22"/>
        </w:rPr>
      </w:pPr>
      <w:r w:rsidRPr="003B78A0">
        <w:rPr>
          <w:rFonts w:ascii="Calibri" w:hAnsi="Calibri" w:cs="Calibri"/>
          <w:szCs w:val="22"/>
        </w:rPr>
        <w:t>Planilha Resumo dos Lotes/itens, especificações, quantitativos e estimativas de preços; Conforme IN 008/11-UDESC Item 4. (</w:t>
      </w:r>
      <w:proofErr w:type="gramStart"/>
      <w:r w:rsidRPr="003B78A0">
        <w:rPr>
          <w:rFonts w:ascii="Calibri" w:hAnsi="Calibri" w:cs="Calibri"/>
          <w:szCs w:val="22"/>
        </w:rPr>
        <w:t>fls</w:t>
      </w:r>
      <w:proofErr w:type="gramEnd"/>
      <w:r w:rsidRPr="003B78A0">
        <w:rPr>
          <w:rFonts w:ascii="Calibri" w:hAnsi="Calibri" w:cs="Calibri"/>
          <w:szCs w:val="22"/>
        </w:rPr>
        <w:t xml:space="preserve">. </w:t>
      </w:r>
      <w:r w:rsidR="003B78A0">
        <w:rPr>
          <w:rFonts w:ascii="Calibri" w:hAnsi="Calibri" w:cs="Calibri"/>
          <w:szCs w:val="22"/>
        </w:rPr>
        <w:t>24</w:t>
      </w:r>
      <w:r w:rsidRPr="003B78A0">
        <w:rPr>
          <w:rFonts w:ascii="Calibri" w:hAnsi="Calibri" w:cs="Calibri"/>
          <w:szCs w:val="22"/>
        </w:rPr>
        <w:t>);</w:t>
      </w:r>
    </w:p>
    <w:p w14:paraId="625329A3" w14:textId="1567BE2E" w:rsidR="00245C89" w:rsidRPr="003B78A0" w:rsidRDefault="003B78A0" w:rsidP="00287628">
      <w:pPr>
        <w:pStyle w:val="NormalWeb"/>
        <w:numPr>
          <w:ilvl w:val="0"/>
          <w:numId w:val="29"/>
        </w:numPr>
        <w:spacing w:before="0" w:after="0" w:line="360" w:lineRule="auto"/>
        <w:rPr>
          <w:rFonts w:ascii="Calibri" w:hAnsi="Calibri" w:cs="Calibri"/>
          <w:szCs w:val="22"/>
        </w:rPr>
      </w:pPr>
      <w:r w:rsidRPr="003B78A0">
        <w:rPr>
          <w:rFonts w:ascii="Calibri" w:hAnsi="Calibri" w:cs="Calibri"/>
          <w:szCs w:val="22"/>
        </w:rPr>
        <w:t>Declaração do CRH (fls. 45);</w:t>
      </w:r>
    </w:p>
    <w:p w14:paraId="0631FA9C" w14:textId="7F5416A5" w:rsidR="00B346F7" w:rsidRPr="003B78A0" w:rsidRDefault="00B346F7" w:rsidP="00287628">
      <w:pPr>
        <w:pStyle w:val="NormalWeb"/>
        <w:numPr>
          <w:ilvl w:val="0"/>
          <w:numId w:val="29"/>
        </w:numPr>
        <w:spacing w:before="0" w:after="0" w:line="360" w:lineRule="auto"/>
        <w:jc w:val="both"/>
        <w:rPr>
          <w:rFonts w:ascii="Calibri" w:hAnsi="Calibri" w:cs="Calibri"/>
          <w:szCs w:val="22"/>
          <w:lang w:val="en-US"/>
        </w:rPr>
      </w:pPr>
      <w:r w:rsidRPr="003B78A0">
        <w:rPr>
          <w:rFonts w:asciiTheme="minorHAnsi" w:hAnsiTheme="minorHAnsi" w:cs="Arial"/>
          <w:szCs w:val="22"/>
        </w:rPr>
        <w:t xml:space="preserve">Comprovação da existência de recursos orçamentários. </w:t>
      </w:r>
      <w:proofErr w:type="spellStart"/>
      <w:r w:rsidRPr="003B78A0">
        <w:rPr>
          <w:rFonts w:asciiTheme="minorHAnsi" w:hAnsiTheme="minorHAnsi" w:cs="Arial"/>
          <w:szCs w:val="22"/>
          <w:lang w:val="en-US"/>
        </w:rPr>
        <w:t>Conforme</w:t>
      </w:r>
      <w:proofErr w:type="spellEnd"/>
      <w:r w:rsidRPr="003B78A0">
        <w:rPr>
          <w:rFonts w:asciiTheme="minorHAnsi" w:hAnsiTheme="minorHAnsi" w:cs="Arial"/>
          <w:szCs w:val="22"/>
          <w:lang w:val="en-US"/>
        </w:rPr>
        <w:t xml:space="preserve"> IN 008/11-UDESC Art. </w:t>
      </w:r>
      <w:proofErr w:type="gramStart"/>
      <w:r w:rsidRPr="003B78A0">
        <w:rPr>
          <w:rFonts w:asciiTheme="minorHAnsi" w:hAnsiTheme="minorHAnsi" w:cs="Arial"/>
          <w:szCs w:val="22"/>
          <w:lang w:val="en-US"/>
        </w:rPr>
        <w:t>5</w:t>
      </w:r>
      <w:proofErr w:type="gramEnd"/>
      <w:r w:rsidRPr="003B78A0">
        <w:rPr>
          <w:rFonts w:asciiTheme="minorHAnsi" w:hAnsiTheme="minorHAnsi" w:cs="Arial"/>
          <w:szCs w:val="22"/>
          <w:lang w:val="en-US"/>
        </w:rPr>
        <w:t xml:space="preserve">º, § 3º (fl. </w:t>
      </w:r>
      <w:r w:rsidR="003B78A0" w:rsidRPr="003B78A0">
        <w:rPr>
          <w:rFonts w:asciiTheme="minorHAnsi" w:hAnsiTheme="minorHAnsi" w:cs="Arial"/>
          <w:szCs w:val="22"/>
          <w:lang w:val="en-US"/>
        </w:rPr>
        <w:t>33-35</w:t>
      </w:r>
      <w:r w:rsidRPr="003B78A0">
        <w:rPr>
          <w:rFonts w:asciiTheme="minorHAnsi" w:hAnsiTheme="minorHAnsi" w:cs="Arial"/>
          <w:szCs w:val="22"/>
          <w:lang w:val="en-US"/>
        </w:rPr>
        <w:t>).</w:t>
      </w:r>
    </w:p>
    <w:p w14:paraId="31880A08" w14:textId="09B748FB" w:rsidR="00BE5F24" w:rsidRPr="003B78A0" w:rsidRDefault="00BE5F24" w:rsidP="00287628">
      <w:pPr>
        <w:pStyle w:val="NormalWeb"/>
        <w:numPr>
          <w:ilvl w:val="0"/>
          <w:numId w:val="29"/>
        </w:numPr>
        <w:spacing w:before="0" w:after="0" w:line="360" w:lineRule="auto"/>
        <w:rPr>
          <w:rFonts w:ascii="Calibri" w:hAnsi="Calibri" w:cs="Calibri"/>
          <w:szCs w:val="22"/>
        </w:rPr>
      </w:pPr>
      <w:r w:rsidRPr="003B78A0">
        <w:rPr>
          <w:rFonts w:ascii="Calibri" w:hAnsi="Calibri" w:cs="Calibri"/>
          <w:szCs w:val="22"/>
        </w:rPr>
        <w:t>Autorização do Termo de Referência pelo Reitor Conforme IN 008/11-UDESC Item 6</w:t>
      </w:r>
      <w:r w:rsidR="007843CE" w:rsidRPr="003B78A0">
        <w:rPr>
          <w:rFonts w:ascii="Calibri" w:hAnsi="Calibri" w:cs="Calibri"/>
          <w:szCs w:val="22"/>
        </w:rPr>
        <w:t xml:space="preserve"> (fls. </w:t>
      </w:r>
      <w:r w:rsidR="003B78A0">
        <w:rPr>
          <w:rFonts w:ascii="Calibri" w:hAnsi="Calibri" w:cs="Calibri"/>
          <w:szCs w:val="22"/>
        </w:rPr>
        <w:t>44</w:t>
      </w:r>
      <w:r w:rsidRPr="003B78A0">
        <w:rPr>
          <w:rFonts w:ascii="Calibri" w:hAnsi="Calibri" w:cs="Calibri"/>
          <w:szCs w:val="22"/>
        </w:rPr>
        <w:t>);</w:t>
      </w:r>
    </w:p>
    <w:p w14:paraId="4C2CBEDB" w14:textId="77777777" w:rsidR="00BE5F24" w:rsidRPr="003B78A0" w:rsidRDefault="00BE5F24" w:rsidP="00287628">
      <w:pPr>
        <w:pStyle w:val="NormalWeb"/>
        <w:spacing w:before="0" w:after="0" w:line="360" w:lineRule="auto"/>
        <w:jc w:val="both"/>
        <w:rPr>
          <w:rFonts w:ascii="Calibri" w:hAnsi="Calibri" w:cs="Calibri"/>
          <w:szCs w:val="22"/>
        </w:rPr>
      </w:pPr>
      <w:r w:rsidRPr="003B78A0">
        <w:rPr>
          <w:rFonts w:ascii="Calibri" w:hAnsi="Calibri" w:cs="Calibri"/>
          <w:b/>
          <w:bCs/>
          <w:szCs w:val="22"/>
          <w:u w:val="single"/>
        </w:rPr>
        <w:t>Encaminhamento a</w:t>
      </w:r>
      <w:r w:rsidRPr="003B78A0">
        <w:rPr>
          <w:rFonts w:ascii="Calibri" w:hAnsi="Calibri" w:cs="Calibri"/>
          <w:b/>
          <w:szCs w:val="22"/>
          <w:u w:val="single"/>
        </w:rPr>
        <w:t>o Setor Licitação/CLC:</w:t>
      </w:r>
    </w:p>
    <w:p w14:paraId="37956E5C" w14:textId="0A044808" w:rsidR="00BE5F24" w:rsidRPr="003B78A0" w:rsidRDefault="00D34FC0" w:rsidP="00287628">
      <w:pPr>
        <w:pStyle w:val="NormalWeb"/>
        <w:numPr>
          <w:ilvl w:val="0"/>
          <w:numId w:val="26"/>
        </w:numPr>
        <w:spacing w:line="360" w:lineRule="auto"/>
        <w:jc w:val="both"/>
        <w:rPr>
          <w:rFonts w:ascii="Calibri" w:hAnsi="Calibri" w:cs="Calibri"/>
          <w:szCs w:val="22"/>
        </w:rPr>
      </w:pPr>
      <w:r w:rsidRPr="003B78A0">
        <w:rPr>
          <w:rFonts w:ascii="Calibri" w:hAnsi="Calibri" w:cs="Calibri"/>
          <w:szCs w:val="22"/>
        </w:rPr>
        <w:t xml:space="preserve">Para elaboração do Edital e demais </w:t>
      </w:r>
      <w:r w:rsidR="00C709D8" w:rsidRPr="003B78A0">
        <w:rPr>
          <w:rFonts w:ascii="Calibri" w:hAnsi="Calibri" w:cs="Calibri"/>
          <w:szCs w:val="22"/>
        </w:rPr>
        <w:t>trâmites</w:t>
      </w:r>
      <w:r w:rsidRPr="003B78A0">
        <w:rPr>
          <w:rFonts w:ascii="Calibri" w:hAnsi="Calibri" w:cs="Calibri"/>
          <w:szCs w:val="22"/>
        </w:rPr>
        <w:t xml:space="preserve"> deste Setor. </w:t>
      </w:r>
    </w:p>
    <w:p w14:paraId="2564ECA5" w14:textId="7718DB77" w:rsidR="00F173E3" w:rsidRPr="003B78A0" w:rsidRDefault="00BE5F24" w:rsidP="00287628">
      <w:pPr>
        <w:pStyle w:val="NormalWeb"/>
        <w:spacing w:before="0" w:after="0" w:line="360" w:lineRule="auto"/>
        <w:ind w:firstLine="708"/>
        <w:jc w:val="both"/>
        <w:rPr>
          <w:rFonts w:ascii="Calibri" w:hAnsi="Calibri" w:cs="Calibri"/>
          <w:szCs w:val="22"/>
        </w:rPr>
      </w:pPr>
      <w:r w:rsidRPr="003B78A0">
        <w:rPr>
          <w:rFonts w:ascii="Calibri" w:hAnsi="Calibri" w:cs="Calibri"/>
          <w:szCs w:val="22"/>
        </w:rPr>
        <w:t>Atenciosamente,</w:t>
      </w:r>
    </w:p>
    <w:p w14:paraId="1F1B68A8" w14:textId="77777777" w:rsidR="00B52C99" w:rsidRDefault="00B52C99" w:rsidP="00287628">
      <w:pPr>
        <w:pStyle w:val="NormalWeb"/>
        <w:spacing w:before="0" w:after="0" w:line="360" w:lineRule="auto"/>
        <w:ind w:firstLine="708"/>
        <w:jc w:val="both"/>
        <w:rPr>
          <w:rFonts w:ascii="Calibri" w:hAnsi="Calibri" w:cs="Calibri"/>
          <w:szCs w:val="22"/>
        </w:rPr>
      </w:pPr>
    </w:p>
    <w:sectPr w:rsidR="00B52C99" w:rsidSect="00CF40C6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E7566D" w14:textId="77777777" w:rsidR="00B040CE" w:rsidRDefault="00B040CE" w:rsidP="00553B38">
      <w:pPr>
        <w:spacing w:after="0" w:line="240" w:lineRule="auto"/>
      </w:pPr>
      <w:r>
        <w:separator/>
      </w:r>
    </w:p>
  </w:endnote>
  <w:endnote w:type="continuationSeparator" w:id="0">
    <w:p w14:paraId="7D7AF22D" w14:textId="77777777" w:rsidR="00B040CE" w:rsidRDefault="00B040CE" w:rsidP="0055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8C01F" w14:textId="77777777" w:rsidR="00213189" w:rsidRPr="004C3221" w:rsidRDefault="00213189" w:rsidP="00FA7680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REITORIA</w:t>
    </w:r>
    <w:r>
      <w:rPr>
        <w:rFonts w:ascii="Garamond" w:hAnsi="Garamond"/>
      </w:rPr>
      <w:t xml:space="preserve"> – PROAD</w:t>
    </w:r>
    <w:r w:rsidRPr="004C3221">
      <w:rPr>
        <w:rFonts w:ascii="Garamond" w:hAnsi="Garamond"/>
      </w:rPr>
      <w:t>- FLORIANÓPOLIS</w:t>
    </w:r>
  </w:p>
  <w:p w14:paraId="19CF5069" w14:textId="77777777" w:rsidR="00213189" w:rsidRPr="00042199" w:rsidRDefault="00213189" w:rsidP="004C3221">
    <w:pPr>
      <w:pStyle w:val="Rodap"/>
      <w:jc w:val="right"/>
      <w:rPr>
        <w:rFonts w:ascii="Garamond" w:hAnsi="Garamond"/>
        <w:b/>
      </w:rPr>
    </w:pPr>
    <w:r w:rsidRPr="00042199">
      <w:rPr>
        <w:rFonts w:ascii="Garamond" w:hAnsi="Garamond"/>
        <w:b/>
      </w:rPr>
      <w:t>Universidade do Estado de Santa Catarina</w:t>
    </w:r>
  </w:p>
  <w:p w14:paraId="414C9C3E" w14:textId="77777777" w:rsidR="00213189" w:rsidRDefault="00213189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Av. Madre Benvenuta, 2007 - Itacorubi - 88.035-001</w:t>
    </w:r>
  </w:p>
  <w:p w14:paraId="3312D708" w14:textId="77777777" w:rsidR="00213189" w:rsidRPr="004C3221" w:rsidRDefault="00213189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Flori</w:t>
    </w:r>
    <w:r>
      <w:rPr>
        <w:rFonts w:ascii="Garamond" w:hAnsi="Garamond"/>
      </w:rPr>
      <w:t>anópolis SC - Fone (48) 3321-8086</w:t>
    </w:r>
    <w:r w:rsidRPr="004C3221">
      <w:rPr>
        <w:rFonts w:ascii="Garamond" w:hAnsi="Garamond"/>
      </w:rPr>
      <w:t xml:space="preserve"> - </w:t>
    </w:r>
    <w:r>
      <w:rPr>
        <w:rFonts w:ascii="Garamond" w:hAnsi="Garamond"/>
        <w:b/>
      </w:rPr>
      <w:t>www.udesc.br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20C9B4" w14:textId="77777777" w:rsidR="00B040CE" w:rsidRDefault="00B040CE" w:rsidP="00553B38">
      <w:pPr>
        <w:spacing w:after="0" w:line="240" w:lineRule="auto"/>
      </w:pPr>
      <w:r>
        <w:separator/>
      </w:r>
    </w:p>
  </w:footnote>
  <w:footnote w:type="continuationSeparator" w:id="0">
    <w:p w14:paraId="34E2D98D" w14:textId="77777777" w:rsidR="00B040CE" w:rsidRDefault="00B040CE" w:rsidP="00553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3C50F" w14:textId="17EF1137" w:rsidR="00213189" w:rsidRDefault="00E97A19">
    <w:pPr>
      <w:pStyle w:val="Cabealho"/>
    </w:pPr>
    <w:r>
      <w:rPr>
        <w:rFonts w:ascii="Times New Roman" w:hAnsi="Times New Roman"/>
        <w:noProof/>
        <w:sz w:val="24"/>
        <w:szCs w:val="24"/>
        <w:lang w:eastAsia="pt-BR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7C91F2F8" wp14:editId="545ED7A5">
              <wp:simplePos x="0" y="0"/>
              <wp:positionH relativeFrom="column">
                <wp:posOffset>4988114</wp:posOffset>
              </wp:positionH>
              <wp:positionV relativeFrom="paragraph">
                <wp:posOffset>-150088</wp:posOffset>
              </wp:positionV>
              <wp:extent cx="846455" cy="644525"/>
              <wp:effectExtent l="10795" t="12065" r="9525" b="10160"/>
              <wp:wrapNone/>
              <wp:docPr id="17" name="Caixa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6455" cy="644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2308B0" w14:textId="77777777" w:rsidR="00E97A19" w:rsidRDefault="00E97A19" w:rsidP="00E97A19">
                          <w:pPr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CLC/PROAD</w:t>
                          </w:r>
                        </w:p>
                        <w:p w14:paraId="696D7B7E" w14:textId="6FABF2F1" w:rsidR="00E97A19" w:rsidRDefault="00E97A19" w:rsidP="00E97A19">
                          <w:pPr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Fls............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91F2F8" id="_x0000_t202" coordsize="21600,21600" o:spt="202" path="m,l,21600r21600,l21600,xe">
              <v:stroke joinstyle="miter"/>
              <v:path gradientshapeok="t" o:connecttype="rect"/>
            </v:shapetype>
            <v:shape id="Caixa de texto 17" o:spid="_x0000_s1032" type="#_x0000_t202" style="position:absolute;margin-left:392.75pt;margin-top:-11.8pt;width:66.65pt;height:50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" strokeweight=".25pt">
              <v:textbox>
                <w:txbxContent>
                  <w:p w14:paraId="062308B0" w14:textId="77777777" w:rsidR="00E97A19" w:rsidRDefault="00E97A19" w:rsidP="00E97A19">
                    <w:pPr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r>
                      <w:rPr>
                        <w:sz w:val="20"/>
                        <w:szCs w:val="20"/>
                        <w:lang w:val="es-ES_tradnl"/>
                      </w:rPr>
                      <w:t>CLC/PROAD</w:t>
                    </w:r>
                  </w:p>
                  <w:p w14:paraId="696D7B7E" w14:textId="6FABF2F1" w:rsidR="00E97A19" w:rsidRDefault="00E97A19" w:rsidP="00E97A19">
                    <w:pPr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r>
                      <w:rPr>
                        <w:sz w:val="20"/>
                        <w:szCs w:val="20"/>
                        <w:lang w:val="es-ES_tradnl"/>
                      </w:rPr>
                      <w:t>Fls............</w:t>
                    </w:r>
                  </w:p>
                </w:txbxContent>
              </v:textbox>
            </v:shape>
          </w:pict>
        </mc:Fallback>
      </mc:AlternateContent>
    </w:r>
    <w:r w:rsidR="006103DE">
      <w:rPr>
        <w:noProof/>
        <w:lang w:eastAsia="pt-BR"/>
      </w:rPr>
      <w:drawing>
        <wp:inline distT="0" distB="0" distL="0" distR="0" wp14:anchorId="49742F9D" wp14:editId="09538290">
          <wp:extent cx="1290698" cy="438150"/>
          <wp:effectExtent l="0" t="0" r="5080" b="0"/>
          <wp:docPr id="9" name="Imagem 9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A3068" w:rsidRPr="009A3068">
      <w:rPr>
        <w:rFonts w:ascii="Times New Roman" w:hAnsi="Times New Roman"/>
        <w:sz w:val="24"/>
        <w:szCs w:val="24"/>
        <w:lang w:eastAsia="pt-BR"/>
      </w:rPr>
      <w:t xml:space="preserve"> </w:t>
    </w:r>
  </w:p>
  <w:p w14:paraId="753B990D" w14:textId="77777777" w:rsidR="00213189" w:rsidRDefault="0021318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B06EF7"/>
    <w:multiLevelType w:val="hybridMultilevel"/>
    <w:tmpl w:val="7DB284D0"/>
    <w:lvl w:ilvl="0" w:tplc="1728B1C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635A4"/>
    <w:multiLevelType w:val="hybridMultilevel"/>
    <w:tmpl w:val="14D4668C"/>
    <w:lvl w:ilvl="0" w:tplc="16C04CA0">
      <w:start w:val="1"/>
      <w:numFmt w:val="decimal"/>
      <w:lvlText w:val="3.3.1%1"/>
      <w:lvlJc w:val="left"/>
      <w:pPr>
        <w:ind w:left="187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4" w15:restartNumberingAfterBreak="0">
    <w:nsid w:val="13F7253F"/>
    <w:multiLevelType w:val="multilevel"/>
    <w:tmpl w:val="D868D1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51579D0"/>
    <w:multiLevelType w:val="multilevel"/>
    <w:tmpl w:val="23909BC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416" w:hanging="600"/>
      </w:pPr>
      <w:rPr>
        <w:rFonts w:hint="default"/>
        <w:sz w:val="22"/>
      </w:rPr>
    </w:lvl>
    <w:lvl w:ilvl="2">
      <w:start w:val="3"/>
      <w:numFmt w:val="decimal"/>
      <w:lvlText w:val="%1.%2.%3"/>
      <w:lvlJc w:val="left"/>
      <w:pPr>
        <w:ind w:left="2352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3168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4344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516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6336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7152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8328" w:hanging="1800"/>
      </w:pPr>
      <w:rPr>
        <w:rFonts w:hint="default"/>
        <w:sz w:val="22"/>
      </w:rPr>
    </w:lvl>
  </w:abstractNum>
  <w:abstractNum w:abstractNumId="6" w15:restartNumberingAfterBreak="0">
    <w:nsid w:val="17844826"/>
    <w:multiLevelType w:val="hybridMultilevel"/>
    <w:tmpl w:val="59D25466"/>
    <w:lvl w:ilvl="0" w:tplc="397A78C2">
      <w:start w:val="1"/>
      <w:numFmt w:val="decimal"/>
      <w:lvlText w:val="3.3.1%1"/>
      <w:lvlJc w:val="left"/>
      <w:pPr>
        <w:ind w:left="1512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D75055"/>
    <w:multiLevelType w:val="hybridMultilevel"/>
    <w:tmpl w:val="3A927A84"/>
    <w:lvl w:ilvl="0" w:tplc="166EFA48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BC079C"/>
    <w:multiLevelType w:val="multilevel"/>
    <w:tmpl w:val="B81820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18CF7F53"/>
    <w:multiLevelType w:val="hybridMultilevel"/>
    <w:tmpl w:val="C25CDE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6A239A"/>
    <w:multiLevelType w:val="hybridMultilevel"/>
    <w:tmpl w:val="70A013EE"/>
    <w:lvl w:ilvl="0" w:tplc="87F679DC">
      <w:start w:val="4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6182E73"/>
    <w:multiLevelType w:val="hybridMultilevel"/>
    <w:tmpl w:val="50E4B8B8"/>
    <w:lvl w:ilvl="0" w:tplc="0416000F">
      <w:start w:val="1"/>
      <w:numFmt w:val="decimal"/>
      <w:lvlText w:val="%1."/>
      <w:lvlJc w:val="left"/>
      <w:pPr>
        <w:ind w:left="833" w:hanging="360"/>
      </w:pPr>
    </w:lvl>
    <w:lvl w:ilvl="1" w:tplc="04160019" w:tentative="1">
      <w:start w:val="1"/>
      <w:numFmt w:val="lowerLetter"/>
      <w:lvlText w:val="%2."/>
      <w:lvlJc w:val="left"/>
      <w:pPr>
        <w:ind w:left="1553" w:hanging="360"/>
      </w:pPr>
    </w:lvl>
    <w:lvl w:ilvl="2" w:tplc="0416001B" w:tentative="1">
      <w:start w:val="1"/>
      <w:numFmt w:val="lowerRoman"/>
      <w:lvlText w:val="%3."/>
      <w:lvlJc w:val="right"/>
      <w:pPr>
        <w:ind w:left="2273" w:hanging="180"/>
      </w:pPr>
    </w:lvl>
    <w:lvl w:ilvl="3" w:tplc="0416000F" w:tentative="1">
      <w:start w:val="1"/>
      <w:numFmt w:val="decimal"/>
      <w:lvlText w:val="%4."/>
      <w:lvlJc w:val="left"/>
      <w:pPr>
        <w:ind w:left="2993" w:hanging="360"/>
      </w:pPr>
    </w:lvl>
    <w:lvl w:ilvl="4" w:tplc="04160019" w:tentative="1">
      <w:start w:val="1"/>
      <w:numFmt w:val="lowerLetter"/>
      <w:lvlText w:val="%5."/>
      <w:lvlJc w:val="left"/>
      <w:pPr>
        <w:ind w:left="3713" w:hanging="360"/>
      </w:pPr>
    </w:lvl>
    <w:lvl w:ilvl="5" w:tplc="0416001B" w:tentative="1">
      <w:start w:val="1"/>
      <w:numFmt w:val="lowerRoman"/>
      <w:lvlText w:val="%6."/>
      <w:lvlJc w:val="right"/>
      <w:pPr>
        <w:ind w:left="4433" w:hanging="180"/>
      </w:pPr>
    </w:lvl>
    <w:lvl w:ilvl="6" w:tplc="0416000F" w:tentative="1">
      <w:start w:val="1"/>
      <w:numFmt w:val="decimal"/>
      <w:lvlText w:val="%7."/>
      <w:lvlJc w:val="left"/>
      <w:pPr>
        <w:ind w:left="5153" w:hanging="360"/>
      </w:pPr>
    </w:lvl>
    <w:lvl w:ilvl="7" w:tplc="04160019" w:tentative="1">
      <w:start w:val="1"/>
      <w:numFmt w:val="lowerLetter"/>
      <w:lvlText w:val="%8."/>
      <w:lvlJc w:val="left"/>
      <w:pPr>
        <w:ind w:left="5873" w:hanging="360"/>
      </w:pPr>
    </w:lvl>
    <w:lvl w:ilvl="8" w:tplc="0416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2" w15:restartNumberingAfterBreak="0">
    <w:nsid w:val="36870EA8"/>
    <w:multiLevelType w:val="hybridMultilevel"/>
    <w:tmpl w:val="EBAE0A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DB0C2E"/>
    <w:multiLevelType w:val="multilevel"/>
    <w:tmpl w:val="BD0063E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 w15:restartNumberingAfterBreak="0">
    <w:nsid w:val="4D0F7802"/>
    <w:multiLevelType w:val="hybridMultilevel"/>
    <w:tmpl w:val="7DC0BAE8"/>
    <w:lvl w:ilvl="0" w:tplc="04160013">
      <w:start w:val="1"/>
      <w:numFmt w:val="upperRoman"/>
      <w:lvlText w:val="%1."/>
      <w:lvlJc w:val="right"/>
      <w:pPr>
        <w:ind w:left="2448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3168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888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608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5328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048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768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7488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208" w:hanging="180"/>
      </w:pPr>
      <w:rPr>
        <w:rFonts w:cs="Times New Roman"/>
      </w:rPr>
    </w:lvl>
  </w:abstractNum>
  <w:abstractNum w:abstractNumId="15" w15:restartNumberingAfterBreak="0">
    <w:nsid w:val="4DCF3CF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DEC0A0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F203904"/>
    <w:multiLevelType w:val="hybridMultilevel"/>
    <w:tmpl w:val="9B0C95E2"/>
    <w:lvl w:ilvl="0" w:tplc="99BA243A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FF0667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1DB01D8"/>
    <w:multiLevelType w:val="multilevel"/>
    <w:tmpl w:val="C4382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2FA04E4"/>
    <w:multiLevelType w:val="multilevel"/>
    <w:tmpl w:val="4E9A024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91E0A69"/>
    <w:multiLevelType w:val="multilevel"/>
    <w:tmpl w:val="09706A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410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3201149"/>
    <w:multiLevelType w:val="multilevel"/>
    <w:tmpl w:val="25A23DD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1416" w:hanging="60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352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3168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4344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516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6336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7152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8328" w:hanging="1800"/>
      </w:pPr>
      <w:rPr>
        <w:rFonts w:hint="default"/>
        <w:sz w:val="22"/>
      </w:rPr>
    </w:lvl>
  </w:abstractNum>
  <w:abstractNum w:abstractNumId="23" w15:restartNumberingAfterBreak="0">
    <w:nsid w:val="64BA0A2A"/>
    <w:multiLevelType w:val="hybridMultilevel"/>
    <w:tmpl w:val="4B0EE0C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D7E0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8CC7BB7"/>
    <w:multiLevelType w:val="hybridMultilevel"/>
    <w:tmpl w:val="C1F8CFE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D425CD"/>
    <w:multiLevelType w:val="hybridMultilevel"/>
    <w:tmpl w:val="79CC1502"/>
    <w:lvl w:ilvl="0" w:tplc="F0EE8C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985385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lang w:val="pt-BR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BB8279B"/>
    <w:multiLevelType w:val="multilevel"/>
    <w:tmpl w:val="7194CD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7"/>
  </w:num>
  <w:num w:numId="2">
    <w:abstractNumId w:val="17"/>
  </w:num>
  <w:num w:numId="3">
    <w:abstractNumId w:val="14"/>
  </w:num>
  <w:num w:numId="4">
    <w:abstractNumId w:val="25"/>
  </w:num>
  <w:num w:numId="5">
    <w:abstractNumId w:val="15"/>
  </w:num>
  <w:num w:numId="6">
    <w:abstractNumId w:val="4"/>
  </w:num>
  <w:num w:numId="7">
    <w:abstractNumId w:val="13"/>
  </w:num>
  <w:num w:numId="8">
    <w:abstractNumId w:val="8"/>
  </w:num>
  <w:num w:numId="9">
    <w:abstractNumId w:val="23"/>
  </w:num>
  <w:num w:numId="10">
    <w:abstractNumId w:val="20"/>
  </w:num>
  <w:num w:numId="11">
    <w:abstractNumId w:val="1"/>
  </w:num>
  <w:num w:numId="12">
    <w:abstractNumId w:val="11"/>
  </w:num>
  <w:num w:numId="13">
    <w:abstractNumId w:val="7"/>
  </w:num>
  <w:num w:numId="14">
    <w:abstractNumId w:val="10"/>
  </w:num>
  <w:num w:numId="15">
    <w:abstractNumId w:val="24"/>
  </w:num>
  <w:num w:numId="16">
    <w:abstractNumId w:val="18"/>
  </w:num>
  <w:num w:numId="17">
    <w:abstractNumId w:val="6"/>
  </w:num>
  <w:num w:numId="18">
    <w:abstractNumId w:val="2"/>
  </w:num>
  <w:num w:numId="19">
    <w:abstractNumId w:val="21"/>
  </w:num>
  <w:num w:numId="20">
    <w:abstractNumId w:val="28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9"/>
  </w:num>
  <w:num w:numId="24">
    <w:abstractNumId w:val="9"/>
  </w:num>
  <w:num w:numId="25">
    <w:abstractNumId w:val="26"/>
  </w:num>
  <w:num w:numId="26">
    <w:abstractNumId w:val="16"/>
  </w:num>
  <w:num w:numId="27">
    <w:abstractNumId w:val="5"/>
  </w:num>
  <w:num w:numId="28">
    <w:abstractNumId w:val="22"/>
  </w:num>
  <w:num w:numId="29">
    <w:abstractNumId w:val="12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81"/>
  <w:drawingGridVerticalSpacing w:val="181"/>
  <w:displayHorizontalDrawingGridEvery w:val="3"/>
  <w:displayVerticalDrawingGridEvery w:val="2"/>
  <w:characterSpacingControl w:val="doNotCompress"/>
  <w:hdrShapeDefaults>
    <o:shapedefaults v:ext="edit" spidmax="173057" fillcolor="black" stroke="f">
      <v:fill color="black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F6F"/>
    <w:rsid w:val="00003A6B"/>
    <w:rsid w:val="00004E23"/>
    <w:rsid w:val="00013544"/>
    <w:rsid w:val="00013D14"/>
    <w:rsid w:val="000221F8"/>
    <w:rsid w:val="0002654E"/>
    <w:rsid w:val="0002774C"/>
    <w:rsid w:val="00036186"/>
    <w:rsid w:val="000411B9"/>
    <w:rsid w:val="00042199"/>
    <w:rsid w:val="00047A09"/>
    <w:rsid w:val="000557C8"/>
    <w:rsid w:val="00055F6F"/>
    <w:rsid w:val="000561D9"/>
    <w:rsid w:val="00064BCC"/>
    <w:rsid w:val="000716A8"/>
    <w:rsid w:val="00075DED"/>
    <w:rsid w:val="000809EB"/>
    <w:rsid w:val="0009214A"/>
    <w:rsid w:val="00092A1F"/>
    <w:rsid w:val="0009709F"/>
    <w:rsid w:val="000A4203"/>
    <w:rsid w:val="000B0619"/>
    <w:rsid w:val="000B4480"/>
    <w:rsid w:val="000C1945"/>
    <w:rsid w:val="000C615D"/>
    <w:rsid w:val="000C6C29"/>
    <w:rsid w:val="000C7D32"/>
    <w:rsid w:val="000D31FA"/>
    <w:rsid w:val="000E016B"/>
    <w:rsid w:val="000F331B"/>
    <w:rsid w:val="000F3561"/>
    <w:rsid w:val="000F39BF"/>
    <w:rsid w:val="00102E36"/>
    <w:rsid w:val="00107F50"/>
    <w:rsid w:val="00117019"/>
    <w:rsid w:val="00117DE4"/>
    <w:rsid w:val="00124320"/>
    <w:rsid w:val="00126F15"/>
    <w:rsid w:val="00134EC8"/>
    <w:rsid w:val="00142139"/>
    <w:rsid w:val="0015636F"/>
    <w:rsid w:val="00157140"/>
    <w:rsid w:val="0016050C"/>
    <w:rsid w:val="00161E4C"/>
    <w:rsid w:val="001628C9"/>
    <w:rsid w:val="00167A64"/>
    <w:rsid w:val="00170F9F"/>
    <w:rsid w:val="00172C8A"/>
    <w:rsid w:val="00180CE9"/>
    <w:rsid w:val="00182460"/>
    <w:rsid w:val="00183544"/>
    <w:rsid w:val="001855A6"/>
    <w:rsid w:val="001A119B"/>
    <w:rsid w:val="001B028A"/>
    <w:rsid w:val="001B2046"/>
    <w:rsid w:val="001B473C"/>
    <w:rsid w:val="001B665A"/>
    <w:rsid w:val="001C46AB"/>
    <w:rsid w:val="001C67F7"/>
    <w:rsid w:val="001D55A8"/>
    <w:rsid w:val="001D7241"/>
    <w:rsid w:val="001D74DA"/>
    <w:rsid w:val="001D7E8B"/>
    <w:rsid w:val="001E0899"/>
    <w:rsid w:val="001E3BEA"/>
    <w:rsid w:val="001E42C8"/>
    <w:rsid w:val="001F4BE6"/>
    <w:rsid w:val="001F5AF1"/>
    <w:rsid w:val="001F78B5"/>
    <w:rsid w:val="002023E2"/>
    <w:rsid w:val="00206B2D"/>
    <w:rsid w:val="00207302"/>
    <w:rsid w:val="00213189"/>
    <w:rsid w:val="00220532"/>
    <w:rsid w:val="00223A30"/>
    <w:rsid w:val="00226F07"/>
    <w:rsid w:val="00232F5E"/>
    <w:rsid w:val="00233BB0"/>
    <w:rsid w:val="00236733"/>
    <w:rsid w:val="00240E54"/>
    <w:rsid w:val="00245C89"/>
    <w:rsid w:val="00246D5A"/>
    <w:rsid w:val="002536E4"/>
    <w:rsid w:val="002576D2"/>
    <w:rsid w:val="00266124"/>
    <w:rsid w:val="00272E5F"/>
    <w:rsid w:val="00277B68"/>
    <w:rsid w:val="00280703"/>
    <w:rsid w:val="00283939"/>
    <w:rsid w:val="00287628"/>
    <w:rsid w:val="0029763E"/>
    <w:rsid w:val="002A09FE"/>
    <w:rsid w:val="002A7062"/>
    <w:rsid w:val="002A7C49"/>
    <w:rsid w:val="002C0427"/>
    <w:rsid w:val="002D13EF"/>
    <w:rsid w:val="002D31D3"/>
    <w:rsid w:val="002E3ADF"/>
    <w:rsid w:val="002E4C0F"/>
    <w:rsid w:val="002E5EB9"/>
    <w:rsid w:val="002F09D9"/>
    <w:rsid w:val="002F4622"/>
    <w:rsid w:val="002F7DD5"/>
    <w:rsid w:val="00302574"/>
    <w:rsid w:val="003108C4"/>
    <w:rsid w:val="0031627F"/>
    <w:rsid w:val="003219C6"/>
    <w:rsid w:val="003250F4"/>
    <w:rsid w:val="00342E8B"/>
    <w:rsid w:val="003431C8"/>
    <w:rsid w:val="00360B1B"/>
    <w:rsid w:val="00364558"/>
    <w:rsid w:val="00370DC9"/>
    <w:rsid w:val="0037148A"/>
    <w:rsid w:val="003837DA"/>
    <w:rsid w:val="00386C21"/>
    <w:rsid w:val="0039051E"/>
    <w:rsid w:val="00390883"/>
    <w:rsid w:val="00397161"/>
    <w:rsid w:val="003975AB"/>
    <w:rsid w:val="003B1416"/>
    <w:rsid w:val="003B512D"/>
    <w:rsid w:val="003B5E25"/>
    <w:rsid w:val="003B78A0"/>
    <w:rsid w:val="003C127F"/>
    <w:rsid w:val="003C48F5"/>
    <w:rsid w:val="003C5C31"/>
    <w:rsid w:val="003C6D42"/>
    <w:rsid w:val="003D0808"/>
    <w:rsid w:val="003D4DBE"/>
    <w:rsid w:val="003D7D1E"/>
    <w:rsid w:val="003E1591"/>
    <w:rsid w:val="003E1B80"/>
    <w:rsid w:val="003F3EE5"/>
    <w:rsid w:val="003F53C5"/>
    <w:rsid w:val="0040195A"/>
    <w:rsid w:val="00407E6B"/>
    <w:rsid w:val="00413192"/>
    <w:rsid w:val="004173C8"/>
    <w:rsid w:val="0041796C"/>
    <w:rsid w:val="00420A18"/>
    <w:rsid w:val="00422FC2"/>
    <w:rsid w:val="004426FD"/>
    <w:rsid w:val="00445C69"/>
    <w:rsid w:val="0044640E"/>
    <w:rsid w:val="00451C3D"/>
    <w:rsid w:val="00454CFF"/>
    <w:rsid w:val="00454DEA"/>
    <w:rsid w:val="004563A2"/>
    <w:rsid w:val="00463834"/>
    <w:rsid w:val="00465512"/>
    <w:rsid w:val="004705D1"/>
    <w:rsid w:val="00471696"/>
    <w:rsid w:val="0047241E"/>
    <w:rsid w:val="00473627"/>
    <w:rsid w:val="00477AF1"/>
    <w:rsid w:val="0048724C"/>
    <w:rsid w:val="00490782"/>
    <w:rsid w:val="004B0B28"/>
    <w:rsid w:val="004B2113"/>
    <w:rsid w:val="004B7EA8"/>
    <w:rsid w:val="004C3221"/>
    <w:rsid w:val="004C36ED"/>
    <w:rsid w:val="004C7D66"/>
    <w:rsid w:val="004D34E9"/>
    <w:rsid w:val="004D39A7"/>
    <w:rsid w:val="004D6D3B"/>
    <w:rsid w:val="004D7999"/>
    <w:rsid w:val="004E3BE6"/>
    <w:rsid w:val="004E4EB5"/>
    <w:rsid w:val="004E5E6E"/>
    <w:rsid w:val="004E75C0"/>
    <w:rsid w:val="004F7E19"/>
    <w:rsid w:val="00512604"/>
    <w:rsid w:val="00513881"/>
    <w:rsid w:val="00517F8B"/>
    <w:rsid w:val="00534126"/>
    <w:rsid w:val="0054371F"/>
    <w:rsid w:val="005454F5"/>
    <w:rsid w:val="00546BFB"/>
    <w:rsid w:val="00551723"/>
    <w:rsid w:val="00553A12"/>
    <w:rsid w:val="00553B38"/>
    <w:rsid w:val="00553EC2"/>
    <w:rsid w:val="00565170"/>
    <w:rsid w:val="00585197"/>
    <w:rsid w:val="00587164"/>
    <w:rsid w:val="00597A9E"/>
    <w:rsid w:val="005B14D9"/>
    <w:rsid w:val="005B429D"/>
    <w:rsid w:val="005B529A"/>
    <w:rsid w:val="005B6A56"/>
    <w:rsid w:val="005C0193"/>
    <w:rsid w:val="005C2C35"/>
    <w:rsid w:val="005C396F"/>
    <w:rsid w:val="005D12E9"/>
    <w:rsid w:val="005F07D4"/>
    <w:rsid w:val="005F1ABD"/>
    <w:rsid w:val="005F27E3"/>
    <w:rsid w:val="005F3DA2"/>
    <w:rsid w:val="00600B5D"/>
    <w:rsid w:val="0060584C"/>
    <w:rsid w:val="006103DE"/>
    <w:rsid w:val="006104BF"/>
    <w:rsid w:val="0061535C"/>
    <w:rsid w:val="0063296F"/>
    <w:rsid w:val="006331E7"/>
    <w:rsid w:val="0064206D"/>
    <w:rsid w:val="00643970"/>
    <w:rsid w:val="0065254E"/>
    <w:rsid w:val="006526DA"/>
    <w:rsid w:val="00652B0F"/>
    <w:rsid w:val="00654FE0"/>
    <w:rsid w:val="00657F9E"/>
    <w:rsid w:val="006619B5"/>
    <w:rsid w:val="00662F0B"/>
    <w:rsid w:val="00665BBC"/>
    <w:rsid w:val="006710B7"/>
    <w:rsid w:val="00671255"/>
    <w:rsid w:val="00676D17"/>
    <w:rsid w:val="00681ED8"/>
    <w:rsid w:val="006848D3"/>
    <w:rsid w:val="00687EE2"/>
    <w:rsid w:val="00693C60"/>
    <w:rsid w:val="00694044"/>
    <w:rsid w:val="006A07BA"/>
    <w:rsid w:val="006A69C9"/>
    <w:rsid w:val="006A7AE8"/>
    <w:rsid w:val="006D03EE"/>
    <w:rsid w:val="006D4B84"/>
    <w:rsid w:val="006D4CEA"/>
    <w:rsid w:val="006D7B5D"/>
    <w:rsid w:val="006D7DE5"/>
    <w:rsid w:val="006E35DD"/>
    <w:rsid w:val="006F10A1"/>
    <w:rsid w:val="006F3093"/>
    <w:rsid w:val="00704158"/>
    <w:rsid w:val="00704347"/>
    <w:rsid w:val="007056FA"/>
    <w:rsid w:val="00711764"/>
    <w:rsid w:val="00713CEE"/>
    <w:rsid w:val="00734C8F"/>
    <w:rsid w:val="007359E8"/>
    <w:rsid w:val="00737AFB"/>
    <w:rsid w:val="00743D80"/>
    <w:rsid w:val="00744650"/>
    <w:rsid w:val="007517C8"/>
    <w:rsid w:val="00762C02"/>
    <w:rsid w:val="00765000"/>
    <w:rsid w:val="0077586B"/>
    <w:rsid w:val="00780586"/>
    <w:rsid w:val="00781A99"/>
    <w:rsid w:val="007843CE"/>
    <w:rsid w:val="007870D3"/>
    <w:rsid w:val="00787731"/>
    <w:rsid w:val="00792C53"/>
    <w:rsid w:val="007A371D"/>
    <w:rsid w:val="007A6E0F"/>
    <w:rsid w:val="007A734B"/>
    <w:rsid w:val="007B0C50"/>
    <w:rsid w:val="007B5BD4"/>
    <w:rsid w:val="007B708D"/>
    <w:rsid w:val="007D4381"/>
    <w:rsid w:val="007D5023"/>
    <w:rsid w:val="007E1AD2"/>
    <w:rsid w:val="007E37C8"/>
    <w:rsid w:val="007F3813"/>
    <w:rsid w:val="007F3EF0"/>
    <w:rsid w:val="00803627"/>
    <w:rsid w:val="008079F1"/>
    <w:rsid w:val="0081082B"/>
    <w:rsid w:val="00815CF8"/>
    <w:rsid w:val="0081787D"/>
    <w:rsid w:val="0082170F"/>
    <w:rsid w:val="00822DA3"/>
    <w:rsid w:val="008253DB"/>
    <w:rsid w:val="00830620"/>
    <w:rsid w:val="008424E9"/>
    <w:rsid w:val="008605F2"/>
    <w:rsid w:val="00876927"/>
    <w:rsid w:val="00885361"/>
    <w:rsid w:val="00890894"/>
    <w:rsid w:val="00895BAC"/>
    <w:rsid w:val="008A58C3"/>
    <w:rsid w:val="008A5A4D"/>
    <w:rsid w:val="008A68AE"/>
    <w:rsid w:val="008B0F58"/>
    <w:rsid w:val="008B2E7C"/>
    <w:rsid w:val="008B6C15"/>
    <w:rsid w:val="008C0998"/>
    <w:rsid w:val="008C3E78"/>
    <w:rsid w:val="008D12AA"/>
    <w:rsid w:val="008F540B"/>
    <w:rsid w:val="008F7B07"/>
    <w:rsid w:val="009037FA"/>
    <w:rsid w:val="00904B6A"/>
    <w:rsid w:val="009101D3"/>
    <w:rsid w:val="0091376B"/>
    <w:rsid w:val="009204EB"/>
    <w:rsid w:val="00922123"/>
    <w:rsid w:val="00923C15"/>
    <w:rsid w:val="00924BB6"/>
    <w:rsid w:val="00926D95"/>
    <w:rsid w:val="00935558"/>
    <w:rsid w:val="0093585D"/>
    <w:rsid w:val="0094243E"/>
    <w:rsid w:val="009514A4"/>
    <w:rsid w:val="00952B51"/>
    <w:rsid w:val="009577ED"/>
    <w:rsid w:val="0096626A"/>
    <w:rsid w:val="00967937"/>
    <w:rsid w:val="00973579"/>
    <w:rsid w:val="00984450"/>
    <w:rsid w:val="0098767C"/>
    <w:rsid w:val="009918D8"/>
    <w:rsid w:val="009931D9"/>
    <w:rsid w:val="00993FB5"/>
    <w:rsid w:val="00995719"/>
    <w:rsid w:val="009A07C7"/>
    <w:rsid w:val="009A3068"/>
    <w:rsid w:val="009B634E"/>
    <w:rsid w:val="009C0589"/>
    <w:rsid w:val="009C0E0A"/>
    <w:rsid w:val="009C24AD"/>
    <w:rsid w:val="009D2204"/>
    <w:rsid w:val="009D4539"/>
    <w:rsid w:val="009E0467"/>
    <w:rsid w:val="009F3706"/>
    <w:rsid w:val="00A02438"/>
    <w:rsid w:val="00A02A0B"/>
    <w:rsid w:val="00A05F41"/>
    <w:rsid w:val="00A1184F"/>
    <w:rsid w:val="00A1216E"/>
    <w:rsid w:val="00A12C97"/>
    <w:rsid w:val="00A134C9"/>
    <w:rsid w:val="00A143A2"/>
    <w:rsid w:val="00A16F13"/>
    <w:rsid w:val="00A26F0F"/>
    <w:rsid w:val="00A27007"/>
    <w:rsid w:val="00A314A5"/>
    <w:rsid w:val="00A33AA2"/>
    <w:rsid w:val="00A35651"/>
    <w:rsid w:val="00A362E9"/>
    <w:rsid w:val="00A37189"/>
    <w:rsid w:val="00A376E1"/>
    <w:rsid w:val="00A547E8"/>
    <w:rsid w:val="00A60ED9"/>
    <w:rsid w:val="00A6191D"/>
    <w:rsid w:val="00A6463C"/>
    <w:rsid w:val="00A64FDB"/>
    <w:rsid w:val="00A65818"/>
    <w:rsid w:val="00A71190"/>
    <w:rsid w:val="00A779FB"/>
    <w:rsid w:val="00A77F18"/>
    <w:rsid w:val="00A818C8"/>
    <w:rsid w:val="00A83675"/>
    <w:rsid w:val="00A855F9"/>
    <w:rsid w:val="00A9207B"/>
    <w:rsid w:val="00AA1AC1"/>
    <w:rsid w:val="00AA3ED1"/>
    <w:rsid w:val="00AB149C"/>
    <w:rsid w:val="00AB7797"/>
    <w:rsid w:val="00AC54B0"/>
    <w:rsid w:val="00AD108B"/>
    <w:rsid w:val="00AE467B"/>
    <w:rsid w:val="00AE6B06"/>
    <w:rsid w:val="00AF1EC9"/>
    <w:rsid w:val="00AF7F0C"/>
    <w:rsid w:val="00B040CE"/>
    <w:rsid w:val="00B0769F"/>
    <w:rsid w:val="00B16D06"/>
    <w:rsid w:val="00B20C6A"/>
    <w:rsid w:val="00B23CA3"/>
    <w:rsid w:val="00B269FF"/>
    <w:rsid w:val="00B273FE"/>
    <w:rsid w:val="00B301DF"/>
    <w:rsid w:val="00B346F7"/>
    <w:rsid w:val="00B36EC4"/>
    <w:rsid w:val="00B37F49"/>
    <w:rsid w:val="00B42883"/>
    <w:rsid w:val="00B52C99"/>
    <w:rsid w:val="00B54418"/>
    <w:rsid w:val="00B74835"/>
    <w:rsid w:val="00B75FE3"/>
    <w:rsid w:val="00B812B5"/>
    <w:rsid w:val="00B929A2"/>
    <w:rsid w:val="00B9368A"/>
    <w:rsid w:val="00BA0073"/>
    <w:rsid w:val="00BB03C6"/>
    <w:rsid w:val="00BB6D36"/>
    <w:rsid w:val="00BD211E"/>
    <w:rsid w:val="00BD39AB"/>
    <w:rsid w:val="00BE1568"/>
    <w:rsid w:val="00BE1C0E"/>
    <w:rsid w:val="00BE3AD3"/>
    <w:rsid w:val="00BE5847"/>
    <w:rsid w:val="00BE5F24"/>
    <w:rsid w:val="00BE6DE8"/>
    <w:rsid w:val="00BF0DD3"/>
    <w:rsid w:val="00C00425"/>
    <w:rsid w:val="00C044E2"/>
    <w:rsid w:val="00C136EB"/>
    <w:rsid w:val="00C23FE8"/>
    <w:rsid w:val="00C2436A"/>
    <w:rsid w:val="00C2440E"/>
    <w:rsid w:val="00C3603C"/>
    <w:rsid w:val="00C37EF5"/>
    <w:rsid w:val="00C40A53"/>
    <w:rsid w:val="00C459D9"/>
    <w:rsid w:val="00C53863"/>
    <w:rsid w:val="00C60512"/>
    <w:rsid w:val="00C63E14"/>
    <w:rsid w:val="00C709D8"/>
    <w:rsid w:val="00C82D11"/>
    <w:rsid w:val="00C83972"/>
    <w:rsid w:val="00C86A85"/>
    <w:rsid w:val="00C86BA8"/>
    <w:rsid w:val="00C87508"/>
    <w:rsid w:val="00C91E91"/>
    <w:rsid w:val="00C923B6"/>
    <w:rsid w:val="00CA2470"/>
    <w:rsid w:val="00CA3F88"/>
    <w:rsid w:val="00CB15C1"/>
    <w:rsid w:val="00CB2BCB"/>
    <w:rsid w:val="00CB3424"/>
    <w:rsid w:val="00CC4FBE"/>
    <w:rsid w:val="00CC553A"/>
    <w:rsid w:val="00CD7034"/>
    <w:rsid w:val="00CE3EB2"/>
    <w:rsid w:val="00CE4C36"/>
    <w:rsid w:val="00CE534C"/>
    <w:rsid w:val="00CF40C6"/>
    <w:rsid w:val="00CF47F4"/>
    <w:rsid w:val="00CF4F63"/>
    <w:rsid w:val="00CF75F9"/>
    <w:rsid w:val="00D0634C"/>
    <w:rsid w:val="00D06C4F"/>
    <w:rsid w:val="00D10ADA"/>
    <w:rsid w:val="00D124A9"/>
    <w:rsid w:val="00D14CA9"/>
    <w:rsid w:val="00D14F3E"/>
    <w:rsid w:val="00D15BD8"/>
    <w:rsid w:val="00D15E46"/>
    <w:rsid w:val="00D166C3"/>
    <w:rsid w:val="00D166F0"/>
    <w:rsid w:val="00D17C6E"/>
    <w:rsid w:val="00D23AA6"/>
    <w:rsid w:val="00D34FC0"/>
    <w:rsid w:val="00D3539B"/>
    <w:rsid w:val="00D426AA"/>
    <w:rsid w:val="00D43040"/>
    <w:rsid w:val="00D51B59"/>
    <w:rsid w:val="00D6151E"/>
    <w:rsid w:val="00D62AAD"/>
    <w:rsid w:val="00D707D3"/>
    <w:rsid w:val="00D72A37"/>
    <w:rsid w:val="00D75D36"/>
    <w:rsid w:val="00D828FD"/>
    <w:rsid w:val="00D8578D"/>
    <w:rsid w:val="00D872BD"/>
    <w:rsid w:val="00D94B34"/>
    <w:rsid w:val="00DB1DFC"/>
    <w:rsid w:val="00DB4579"/>
    <w:rsid w:val="00DC0361"/>
    <w:rsid w:val="00DC60B1"/>
    <w:rsid w:val="00DD13E1"/>
    <w:rsid w:val="00DD17FE"/>
    <w:rsid w:val="00DD5401"/>
    <w:rsid w:val="00DD69EB"/>
    <w:rsid w:val="00DE2E96"/>
    <w:rsid w:val="00DF4C1E"/>
    <w:rsid w:val="00E03C6E"/>
    <w:rsid w:val="00E11A69"/>
    <w:rsid w:val="00E20FCA"/>
    <w:rsid w:val="00E22EB1"/>
    <w:rsid w:val="00E302DF"/>
    <w:rsid w:val="00E35D0C"/>
    <w:rsid w:val="00E479C9"/>
    <w:rsid w:val="00E50BE9"/>
    <w:rsid w:val="00E57793"/>
    <w:rsid w:val="00E6359A"/>
    <w:rsid w:val="00E64D59"/>
    <w:rsid w:val="00E67F68"/>
    <w:rsid w:val="00E707D8"/>
    <w:rsid w:val="00E73688"/>
    <w:rsid w:val="00E73CC3"/>
    <w:rsid w:val="00E83FEB"/>
    <w:rsid w:val="00E8675E"/>
    <w:rsid w:val="00E9127F"/>
    <w:rsid w:val="00E97A19"/>
    <w:rsid w:val="00EA2B26"/>
    <w:rsid w:val="00EA2CB3"/>
    <w:rsid w:val="00EA56DC"/>
    <w:rsid w:val="00EB5267"/>
    <w:rsid w:val="00EC3F8B"/>
    <w:rsid w:val="00EC4C35"/>
    <w:rsid w:val="00ED3298"/>
    <w:rsid w:val="00ED3830"/>
    <w:rsid w:val="00ED3F32"/>
    <w:rsid w:val="00EF6026"/>
    <w:rsid w:val="00F01173"/>
    <w:rsid w:val="00F03574"/>
    <w:rsid w:val="00F15C55"/>
    <w:rsid w:val="00F173E3"/>
    <w:rsid w:val="00F22356"/>
    <w:rsid w:val="00F22ADC"/>
    <w:rsid w:val="00F25FBA"/>
    <w:rsid w:val="00F400F4"/>
    <w:rsid w:val="00F40B70"/>
    <w:rsid w:val="00F42E14"/>
    <w:rsid w:val="00F47B38"/>
    <w:rsid w:val="00F5303C"/>
    <w:rsid w:val="00F56230"/>
    <w:rsid w:val="00F6286B"/>
    <w:rsid w:val="00F66B2C"/>
    <w:rsid w:val="00F67033"/>
    <w:rsid w:val="00F7098C"/>
    <w:rsid w:val="00F7123E"/>
    <w:rsid w:val="00F770A9"/>
    <w:rsid w:val="00F82616"/>
    <w:rsid w:val="00F90D90"/>
    <w:rsid w:val="00F925C8"/>
    <w:rsid w:val="00FA15B6"/>
    <w:rsid w:val="00FA7680"/>
    <w:rsid w:val="00FB02F5"/>
    <w:rsid w:val="00FB0D88"/>
    <w:rsid w:val="00FC25F9"/>
    <w:rsid w:val="00FC5990"/>
    <w:rsid w:val="00FC7F04"/>
    <w:rsid w:val="00FD0DED"/>
    <w:rsid w:val="00FD1CF0"/>
    <w:rsid w:val="00FD38B4"/>
    <w:rsid w:val="00FD6EFD"/>
    <w:rsid w:val="00FD74EE"/>
    <w:rsid w:val="00FE0173"/>
    <w:rsid w:val="00FE1133"/>
    <w:rsid w:val="00FE2F40"/>
    <w:rsid w:val="00FE5DEB"/>
    <w:rsid w:val="00FF29A8"/>
    <w:rsid w:val="00FF42FD"/>
    <w:rsid w:val="00FF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3057" fillcolor="black" stroke="f">
      <v:fill color="black"/>
      <v:stroke on="f"/>
    </o:shapedefaults>
    <o:shapelayout v:ext="edit">
      <o:idmap v:ext="edit" data="1"/>
    </o:shapelayout>
  </w:shapeDefaults>
  <w:decimalSymbol w:val=","/>
  <w:listSeparator w:val=";"/>
  <w14:docId w14:val="4D834287"/>
  <w15:docId w15:val="{5DEF4341-6827-4EB9-AB29-A3E36FC80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39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3881"/>
    <w:pPr>
      <w:spacing w:after="200" w:line="276" w:lineRule="auto"/>
    </w:pPr>
    <w:rPr>
      <w:lang w:eastAsia="en-US"/>
    </w:rPr>
  </w:style>
  <w:style w:type="paragraph" w:styleId="Ttulo1">
    <w:name w:val="heading 1"/>
    <w:basedOn w:val="Normal"/>
    <w:next w:val="Normal"/>
    <w:link w:val="Ttulo1Char"/>
    <w:qFormat/>
    <w:locked/>
    <w:rsid w:val="00C0042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locked/>
    <w:rsid w:val="00553B38"/>
    <w:rPr>
      <w:rFonts w:cs="Times New Roman"/>
    </w:rPr>
  </w:style>
  <w:style w:type="paragraph" w:styleId="Rodap">
    <w:name w:val="footer"/>
    <w:basedOn w:val="Normal"/>
    <w:link w:val="Rodap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locked/>
    <w:rsid w:val="00553B38"/>
    <w:rPr>
      <w:rFonts w:cs="Times New Roman"/>
    </w:rPr>
  </w:style>
  <w:style w:type="paragraph" w:styleId="Textodebalo">
    <w:name w:val="Balloon Text"/>
    <w:basedOn w:val="Normal"/>
    <w:link w:val="TextodebaloChar"/>
    <w:uiPriority w:val="99"/>
    <w:semiHidden/>
    <w:rsid w:val="00553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553B38"/>
    <w:rPr>
      <w:rFonts w:ascii="Tahoma" w:hAnsi="Tahoma" w:cs="Tahoma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055F6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locked/>
    <w:rsid w:val="00055F6F"/>
    <w:rPr>
      <w:rFonts w:cs="Times New Roman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rsid w:val="00055F6F"/>
    <w:rPr>
      <w:rFonts w:cs="Times New Roman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rsid w:val="00055F6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055F6F"/>
    <w:rPr>
      <w:rFonts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055F6F"/>
    <w:rPr>
      <w:rFonts w:cs="Times New Roman"/>
      <w:vertAlign w:val="superscript"/>
    </w:rPr>
  </w:style>
  <w:style w:type="paragraph" w:styleId="PargrafodaLista">
    <w:name w:val="List Paragraph"/>
    <w:basedOn w:val="Normal"/>
    <w:uiPriority w:val="99"/>
    <w:qFormat/>
    <w:rsid w:val="00055F6F"/>
    <w:pPr>
      <w:ind w:left="720"/>
      <w:contextualSpacing/>
    </w:pPr>
  </w:style>
  <w:style w:type="paragraph" w:styleId="Corpodetexto">
    <w:name w:val="Body Text"/>
    <w:basedOn w:val="Normal"/>
    <w:link w:val="CorpodetextoChar"/>
    <w:rsid w:val="00397161"/>
    <w:pPr>
      <w:spacing w:after="0" w:line="240" w:lineRule="auto"/>
      <w:jc w:val="both"/>
    </w:pPr>
    <w:rPr>
      <w:rFonts w:ascii="Arial" w:eastAsia="Times New Roman" w:hAnsi="Arial" w:cs="Arial"/>
      <w:bCs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397161"/>
    <w:rPr>
      <w:rFonts w:ascii="Arial" w:eastAsia="Times New Roman" w:hAnsi="Arial" w:cs="Arial"/>
      <w:bCs/>
      <w:sz w:val="24"/>
      <w:szCs w:val="24"/>
    </w:rPr>
  </w:style>
  <w:style w:type="character" w:customStyle="1" w:styleId="Ttulo1Char">
    <w:name w:val="Título 1 Char"/>
    <w:basedOn w:val="Fontepargpadro"/>
    <w:link w:val="Ttulo1"/>
    <w:rsid w:val="00C00425"/>
    <w:rPr>
      <w:rFonts w:ascii="Arial" w:eastAsia="Times New Roman" w:hAnsi="Arial" w:cs="Arial"/>
      <w:b/>
      <w:bCs/>
      <w:kern w:val="32"/>
      <w:sz w:val="32"/>
      <w:szCs w:val="32"/>
    </w:rPr>
  </w:style>
  <w:style w:type="table" w:styleId="Tabelacomgrade">
    <w:name w:val="Table Grid"/>
    <w:basedOn w:val="Tabelanormal"/>
    <w:locked/>
    <w:rsid w:val="00693C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har"/>
    <w:qFormat/>
    <w:locked/>
    <w:rsid w:val="00AE6B06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x-none" w:eastAsia="x-none"/>
    </w:rPr>
  </w:style>
  <w:style w:type="character" w:customStyle="1" w:styleId="TtuloChar">
    <w:name w:val="Título Char"/>
    <w:basedOn w:val="Fontepargpadro"/>
    <w:link w:val="Ttulo"/>
    <w:rsid w:val="00AE6B06"/>
    <w:rPr>
      <w:rFonts w:ascii="Times New Roman" w:eastAsia="Times New Roman" w:hAnsi="Times New Roman"/>
      <w:sz w:val="32"/>
      <w:szCs w:val="24"/>
      <w:lang w:val="x-none" w:eastAsia="x-none"/>
    </w:rPr>
  </w:style>
  <w:style w:type="paragraph" w:customStyle="1" w:styleId="font5">
    <w:name w:val="font5"/>
    <w:basedOn w:val="Normal"/>
    <w:rsid w:val="00AE6B06"/>
    <w:pPr>
      <w:spacing w:before="100" w:beforeAutospacing="1" w:after="100" w:afterAutospacing="1" w:line="240" w:lineRule="auto"/>
    </w:pPr>
    <w:rPr>
      <w:rFonts w:ascii="Arial" w:eastAsia="Arial Unicode MS" w:hAnsi="Arial" w:cs="Arial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C24A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C24AD"/>
    <w:rPr>
      <w:rFonts w:cs="Times New Roman"/>
      <w:b/>
      <w:bCs/>
      <w:sz w:val="20"/>
      <w:szCs w:val="20"/>
      <w:lang w:eastAsia="en-US"/>
    </w:rPr>
  </w:style>
  <w:style w:type="paragraph" w:styleId="Reviso">
    <w:name w:val="Revision"/>
    <w:hidden/>
    <w:uiPriority w:val="99"/>
    <w:semiHidden/>
    <w:rsid w:val="009A3068"/>
    <w:rPr>
      <w:lang w:eastAsia="en-US"/>
    </w:rPr>
  </w:style>
  <w:style w:type="paragraph" w:styleId="Sumrio1">
    <w:name w:val="toc 1"/>
    <w:basedOn w:val="Normal"/>
    <w:next w:val="Normal"/>
    <w:autoRedefine/>
    <w:uiPriority w:val="39"/>
    <w:locked/>
    <w:rsid w:val="00FF29A8"/>
    <w:pPr>
      <w:spacing w:before="240" w:after="120"/>
    </w:pPr>
    <w:rPr>
      <w:rFonts w:asciiTheme="minorHAnsi" w:hAnsiTheme="minorHAnsi"/>
      <w:b/>
      <w:bCs/>
      <w:sz w:val="20"/>
      <w:szCs w:val="20"/>
    </w:rPr>
  </w:style>
  <w:style w:type="paragraph" w:styleId="Sumrio2">
    <w:name w:val="toc 2"/>
    <w:basedOn w:val="Normal"/>
    <w:next w:val="Normal"/>
    <w:autoRedefine/>
    <w:locked/>
    <w:rsid w:val="00FF29A8"/>
    <w:pPr>
      <w:spacing w:before="120" w:after="0"/>
      <w:ind w:left="220"/>
    </w:pPr>
    <w:rPr>
      <w:rFonts w:asciiTheme="minorHAnsi" w:hAnsiTheme="minorHAnsi"/>
      <w:i/>
      <w:iCs/>
      <w:sz w:val="20"/>
      <w:szCs w:val="20"/>
    </w:rPr>
  </w:style>
  <w:style w:type="paragraph" w:styleId="Sumrio3">
    <w:name w:val="toc 3"/>
    <w:basedOn w:val="Normal"/>
    <w:next w:val="Normal"/>
    <w:autoRedefine/>
    <w:locked/>
    <w:rsid w:val="00FF29A8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Sumrio4">
    <w:name w:val="toc 4"/>
    <w:basedOn w:val="Normal"/>
    <w:next w:val="Normal"/>
    <w:autoRedefine/>
    <w:uiPriority w:val="39"/>
    <w:locked/>
    <w:rsid w:val="00FF29A8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Sumrio5">
    <w:name w:val="toc 5"/>
    <w:basedOn w:val="Normal"/>
    <w:next w:val="Normal"/>
    <w:autoRedefine/>
    <w:locked/>
    <w:rsid w:val="00FF29A8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Sumrio6">
    <w:name w:val="toc 6"/>
    <w:basedOn w:val="Normal"/>
    <w:next w:val="Normal"/>
    <w:autoRedefine/>
    <w:locked/>
    <w:rsid w:val="00FF29A8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Sumrio7">
    <w:name w:val="toc 7"/>
    <w:basedOn w:val="Normal"/>
    <w:next w:val="Normal"/>
    <w:autoRedefine/>
    <w:locked/>
    <w:rsid w:val="00FF29A8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Sumrio8">
    <w:name w:val="toc 8"/>
    <w:basedOn w:val="Normal"/>
    <w:next w:val="Normal"/>
    <w:autoRedefine/>
    <w:locked/>
    <w:rsid w:val="00FF29A8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Sumrio9">
    <w:name w:val="toc 9"/>
    <w:basedOn w:val="Normal"/>
    <w:next w:val="Normal"/>
    <w:autoRedefine/>
    <w:locked/>
    <w:rsid w:val="00FF29A8"/>
    <w:pPr>
      <w:spacing w:after="0"/>
      <w:ind w:left="1760"/>
    </w:pPr>
    <w:rPr>
      <w:rFonts w:asciiTheme="minorHAnsi" w:hAnsiTheme="minorHAnsi"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FF29A8"/>
    <w:rPr>
      <w:color w:val="0000FF" w:themeColor="hyperlink"/>
      <w:u w:val="single"/>
    </w:rPr>
  </w:style>
  <w:style w:type="paragraph" w:styleId="NormalWeb">
    <w:name w:val="Normal (Web)"/>
    <w:basedOn w:val="Normal"/>
    <w:rsid w:val="00BE5F24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G2">
    <w:name w:val="CG2"/>
    <w:basedOn w:val="Normal"/>
    <w:rsid w:val="006A07BA"/>
    <w:pPr>
      <w:tabs>
        <w:tab w:val="num" w:pos="360"/>
      </w:tabs>
      <w:spacing w:after="120" w:line="240" w:lineRule="auto"/>
      <w:jc w:val="both"/>
    </w:pPr>
    <w:rPr>
      <w:rFonts w:ascii="Times New Roman" w:eastAsia="Times New Roman" w:hAnsi="Times New Roman"/>
      <w:szCs w:val="20"/>
      <w:lang w:eastAsia="pt-BR"/>
    </w:rPr>
  </w:style>
  <w:style w:type="paragraph" w:customStyle="1" w:styleId="textoNormal">
    <w:name w:val="texto Normal"/>
    <w:rsid w:val="00E67F68"/>
    <w:pPr>
      <w:tabs>
        <w:tab w:val="left" w:pos="3338"/>
      </w:tabs>
      <w:autoSpaceDE w:val="0"/>
      <w:autoSpaceDN w:val="0"/>
      <w:adjustRightInd w:val="0"/>
      <w:jc w:val="both"/>
    </w:pPr>
    <w:rPr>
      <w:rFonts w:ascii="Times New Roman" w:eastAsia="Times New Roman" w:hAnsi="Times New Roman"/>
      <w:color w:val="000000"/>
      <w:sz w:val="12"/>
      <w:szCs w:val="12"/>
    </w:rPr>
  </w:style>
  <w:style w:type="paragraph" w:customStyle="1" w:styleId="Default">
    <w:name w:val="Default"/>
    <w:rsid w:val="00AA3ED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8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AF1BA-1F00-477A-93E3-E2A9125F0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14</Pages>
  <Words>2626</Words>
  <Characters>14182</Characters>
  <Application>Microsoft Office Word</Application>
  <DocSecurity>0</DocSecurity>
  <Lines>118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do Estado de Santa Catarina</Company>
  <LinksUpToDate>false</LinksUpToDate>
  <CharactersWithSpaces>16775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 Marcelo Maciel</dc:creator>
  <cp:lastModifiedBy>Érico Kretzer Júnior</cp:lastModifiedBy>
  <cp:revision>29</cp:revision>
  <cp:lastPrinted>2015-08-21T19:05:00Z</cp:lastPrinted>
  <dcterms:created xsi:type="dcterms:W3CDTF">2015-05-18T17:15:00Z</dcterms:created>
  <dcterms:modified xsi:type="dcterms:W3CDTF">2015-08-21T19:05:00Z</dcterms:modified>
</cp:coreProperties>
</file>